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66" w:rsidRPr="00851666" w:rsidRDefault="00851666">
      <w:pPr>
        <w:rPr>
          <w:sz w:val="20"/>
          <w:szCs w:val="20"/>
          <w:lang/>
        </w:rPr>
      </w:pPr>
      <w:r w:rsidRPr="00851666">
        <w:rPr>
          <w:rFonts w:cs="Times New Roman"/>
          <w:b/>
          <w:bCs/>
          <w:sz w:val="20"/>
          <w:szCs w:val="20"/>
          <w:lang/>
        </w:rPr>
        <w:t>Chapter 23</w:t>
      </w:r>
      <w:r w:rsidRPr="00851666">
        <w:rPr>
          <w:rFonts w:cs="Times New Roman"/>
          <w:b/>
          <w:sz w:val="20"/>
          <w:szCs w:val="20"/>
          <w:lang/>
        </w:rPr>
        <w:t xml:space="preserve"> </w:t>
      </w:r>
      <w:r w:rsidRPr="00851666">
        <w:rPr>
          <w:rStyle w:val="Strong"/>
          <w:rFonts w:cs="Times New Roman"/>
          <w:sz w:val="20"/>
          <w:szCs w:val="20"/>
          <w:lang/>
        </w:rPr>
        <w:t>Political Paralysis in the Gilded Age</w:t>
      </w:r>
    </w:p>
    <w:p w:rsidR="00851666" w:rsidRPr="00851666" w:rsidRDefault="00851666">
      <w:pPr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t xml:space="preserve">Thomas Nast </w:t>
      </w:r>
      <w:r w:rsidRPr="00851666">
        <w:rPr>
          <w:sz w:val="20"/>
          <w:szCs w:val="20"/>
          <w:lang/>
        </w:rPr>
        <w:br/>
      </w:r>
    </w:p>
    <w:p w:rsidR="00851666" w:rsidRPr="00851666" w:rsidRDefault="00851666">
      <w:pPr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 xml:space="preserve">Horace Greely </w:t>
      </w:r>
      <w:r w:rsidRPr="00851666">
        <w:rPr>
          <w:sz w:val="20"/>
          <w:szCs w:val="20"/>
          <w:lang/>
        </w:rPr>
        <w:br/>
      </w:r>
      <w:r w:rsidRPr="00851666">
        <w:rPr>
          <w:sz w:val="20"/>
          <w:szCs w:val="20"/>
          <w:lang/>
        </w:rPr>
        <w:br/>
      </w:r>
      <w:r w:rsidRPr="00851666">
        <w:rPr>
          <w:sz w:val="20"/>
          <w:szCs w:val="20"/>
          <w:lang/>
        </w:rPr>
        <w:br/>
        <w:t xml:space="preserve">Roscoe Conkling </w:t>
      </w:r>
      <w:r w:rsidRPr="00851666">
        <w:rPr>
          <w:sz w:val="20"/>
          <w:szCs w:val="20"/>
          <w:lang/>
        </w:rPr>
        <w:br/>
      </w:r>
    </w:p>
    <w:p w:rsidR="00851666" w:rsidRPr="00851666" w:rsidRDefault="00851666">
      <w:pPr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 xml:space="preserve">James G. Blaine  </w:t>
      </w:r>
      <w:r w:rsidRPr="00851666">
        <w:rPr>
          <w:sz w:val="20"/>
          <w:szCs w:val="20"/>
          <w:lang/>
        </w:rPr>
        <w:br/>
      </w:r>
      <w:r w:rsidRPr="00851666">
        <w:rPr>
          <w:sz w:val="20"/>
          <w:szCs w:val="20"/>
          <w:lang/>
        </w:rPr>
        <w:br/>
      </w:r>
    </w:p>
    <w:p w:rsidR="00851666" w:rsidRPr="00851666" w:rsidRDefault="00851666">
      <w:pPr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 xml:space="preserve">Samuel Tilden </w:t>
      </w:r>
      <w:r w:rsidRPr="00851666">
        <w:rPr>
          <w:sz w:val="20"/>
          <w:szCs w:val="20"/>
          <w:lang/>
        </w:rPr>
        <w:br/>
      </w:r>
      <w:r w:rsidRPr="00851666">
        <w:rPr>
          <w:sz w:val="20"/>
          <w:szCs w:val="20"/>
          <w:lang/>
        </w:rPr>
        <w:br/>
      </w:r>
      <w:r w:rsidRPr="00851666">
        <w:rPr>
          <w:sz w:val="20"/>
          <w:szCs w:val="20"/>
          <w:lang/>
        </w:rPr>
        <w:br/>
        <w:t xml:space="preserve">Charles J. </w:t>
      </w:r>
      <w:proofErr w:type="spellStart"/>
      <w:r w:rsidRPr="00851666">
        <w:rPr>
          <w:sz w:val="20"/>
          <w:szCs w:val="20"/>
          <w:lang/>
        </w:rPr>
        <w:t>Guiteau</w:t>
      </w:r>
      <w:proofErr w:type="spellEnd"/>
      <w:r w:rsidRPr="00851666">
        <w:rPr>
          <w:sz w:val="20"/>
          <w:szCs w:val="20"/>
          <w:lang/>
        </w:rPr>
        <w:t xml:space="preserve"> </w:t>
      </w:r>
    </w:p>
    <w:p w:rsidR="00851666" w:rsidRPr="00851666" w:rsidRDefault="00851666">
      <w:pPr>
        <w:rPr>
          <w:sz w:val="20"/>
          <w:szCs w:val="20"/>
          <w:lang/>
        </w:rPr>
      </w:pPr>
    </w:p>
    <w:p w:rsidR="00851666" w:rsidRPr="00851666" w:rsidRDefault="00851666">
      <w:pPr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t xml:space="preserve">Hard or Sound Money </w:t>
      </w:r>
    </w:p>
    <w:p w:rsidR="00851666" w:rsidRPr="00851666" w:rsidRDefault="00851666">
      <w:pPr>
        <w:rPr>
          <w:sz w:val="20"/>
          <w:szCs w:val="20"/>
          <w:lang/>
        </w:rPr>
      </w:pPr>
    </w:p>
    <w:p w:rsidR="00851666" w:rsidRPr="00851666" w:rsidRDefault="00851666">
      <w:pPr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>Gilded Age</w:t>
      </w:r>
    </w:p>
    <w:p w:rsidR="00851666" w:rsidRPr="00851666" w:rsidRDefault="00851666">
      <w:pPr>
        <w:rPr>
          <w:sz w:val="20"/>
          <w:szCs w:val="20"/>
          <w:lang/>
        </w:rPr>
      </w:pPr>
    </w:p>
    <w:p w:rsidR="00851666" w:rsidRPr="00851666" w:rsidRDefault="00851666">
      <w:pPr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 xml:space="preserve">Bloody-Shirt </w:t>
      </w:r>
    </w:p>
    <w:p w:rsidR="00851666" w:rsidRPr="00851666" w:rsidRDefault="00851666">
      <w:pPr>
        <w:rPr>
          <w:sz w:val="20"/>
          <w:szCs w:val="20"/>
          <w:lang/>
        </w:rPr>
      </w:pPr>
    </w:p>
    <w:p w:rsidR="00851666" w:rsidRPr="00851666" w:rsidRDefault="00851666">
      <w:pPr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 xml:space="preserve">Tweed Ring </w:t>
      </w:r>
    </w:p>
    <w:p w:rsidR="00851666" w:rsidRPr="00851666" w:rsidRDefault="00851666">
      <w:pPr>
        <w:rPr>
          <w:sz w:val="20"/>
          <w:szCs w:val="20"/>
          <w:lang/>
        </w:rPr>
      </w:pPr>
    </w:p>
    <w:p w:rsidR="00851666" w:rsidRPr="00851666" w:rsidRDefault="00851666">
      <w:pPr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 xml:space="preserve">Credit </w:t>
      </w:r>
      <w:proofErr w:type="spellStart"/>
      <w:r w:rsidRPr="00851666">
        <w:rPr>
          <w:sz w:val="20"/>
          <w:szCs w:val="20"/>
          <w:lang/>
        </w:rPr>
        <w:t>Mobilier</w:t>
      </w:r>
      <w:proofErr w:type="spellEnd"/>
      <w:r w:rsidRPr="00851666">
        <w:rPr>
          <w:sz w:val="20"/>
          <w:szCs w:val="20"/>
          <w:lang/>
        </w:rPr>
        <w:t xml:space="preserve"> Scandal </w:t>
      </w:r>
    </w:p>
    <w:p w:rsidR="00851666" w:rsidRDefault="00851666">
      <w:pPr>
        <w:rPr>
          <w:sz w:val="20"/>
          <w:szCs w:val="20"/>
          <w:lang/>
        </w:rPr>
      </w:pPr>
    </w:p>
    <w:p w:rsidR="00851666" w:rsidRPr="00851666" w:rsidRDefault="00851666">
      <w:pPr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lastRenderedPageBreak/>
        <w:br/>
        <w:t xml:space="preserve">Whiskey Ring </w:t>
      </w:r>
    </w:p>
    <w:p w:rsidR="00851666" w:rsidRPr="00851666" w:rsidRDefault="00851666">
      <w:pPr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</w:r>
      <w:r w:rsidRPr="00851666">
        <w:rPr>
          <w:sz w:val="20"/>
          <w:szCs w:val="20"/>
          <w:lang/>
        </w:rPr>
        <w:br/>
        <w:t xml:space="preserve">Compromise of 1877 </w:t>
      </w:r>
    </w:p>
    <w:p w:rsidR="00851666" w:rsidRPr="00851666" w:rsidRDefault="00851666">
      <w:pPr>
        <w:rPr>
          <w:sz w:val="20"/>
          <w:szCs w:val="20"/>
          <w:lang/>
        </w:rPr>
      </w:pPr>
    </w:p>
    <w:p w:rsidR="00851666" w:rsidRDefault="00851666">
      <w:pPr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 xml:space="preserve">Civil Service Reform </w:t>
      </w:r>
      <w:r w:rsidRPr="00851666">
        <w:rPr>
          <w:sz w:val="20"/>
          <w:szCs w:val="20"/>
          <w:lang/>
        </w:rPr>
        <w:br/>
      </w:r>
      <w:r w:rsidRPr="00851666">
        <w:rPr>
          <w:sz w:val="20"/>
          <w:szCs w:val="20"/>
          <w:lang/>
        </w:rPr>
        <w:br/>
      </w:r>
    </w:p>
    <w:p w:rsidR="00A519FE" w:rsidRPr="00851666" w:rsidRDefault="00851666">
      <w:pPr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 xml:space="preserve">"Billion Dollar" Congress </w:t>
      </w:r>
      <w:r w:rsidRPr="00851666">
        <w:rPr>
          <w:sz w:val="20"/>
          <w:szCs w:val="20"/>
          <w:lang/>
        </w:rPr>
        <w:br/>
      </w:r>
    </w:p>
    <w:p w:rsidR="00851666" w:rsidRPr="00851666" w:rsidRDefault="00851666" w:rsidP="00851666">
      <w:pPr>
        <w:shd w:val="clear" w:color="auto" w:fill="FFFFFF"/>
        <w:spacing w:before="100" w:beforeAutospacing="1" w:after="100" w:afterAutospacing="1"/>
        <w:ind w:right="240"/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 xml:space="preserve">James A. Garfield </w:t>
      </w:r>
      <w:r w:rsidRPr="00851666">
        <w:rPr>
          <w:sz w:val="20"/>
          <w:szCs w:val="20"/>
          <w:lang/>
        </w:rPr>
        <w:br/>
      </w:r>
    </w:p>
    <w:p w:rsidR="00851666" w:rsidRPr="00851666" w:rsidRDefault="00851666" w:rsidP="00851666">
      <w:pPr>
        <w:shd w:val="clear" w:color="auto" w:fill="FFFFFF"/>
        <w:spacing w:before="100" w:beforeAutospacing="1" w:after="100" w:afterAutospacing="1"/>
        <w:ind w:right="240"/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>Chester A. Arthur</w:t>
      </w:r>
      <w:r w:rsidRPr="00851666">
        <w:rPr>
          <w:sz w:val="20"/>
          <w:szCs w:val="20"/>
          <w:lang/>
        </w:rPr>
        <w:br/>
      </w:r>
    </w:p>
    <w:p w:rsidR="00851666" w:rsidRPr="00851666" w:rsidRDefault="00851666" w:rsidP="00851666">
      <w:pPr>
        <w:shd w:val="clear" w:color="auto" w:fill="FFFFFF"/>
        <w:spacing w:before="100" w:beforeAutospacing="1" w:after="100" w:afterAutospacing="1"/>
        <w:ind w:right="240"/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 xml:space="preserve">Charles J. </w:t>
      </w:r>
      <w:proofErr w:type="spellStart"/>
      <w:r w:rsidRPr="00851666">
        <w:rPr>
          <w:sz w:val="20"/>
          <w:szCs w:val="20"/>
          <w:lang/>
        </w:rPr>
        <w:t>Guiteau</w:t>
      </w:r>
      <w:proofErr w:type="spellEnd"/>
      <w:r w:rsidRPr="00851666">
        <w:rPr>
          <w:sz w:val="20"/>
          <w:szCs w:val="20"/>
          <w:lang/>
        </w:rPr>
        <w:t xml:space="preserve"> </w:t>
      </w:r>
      <w:r w:rsidRPr="00851666">
        <w:rPr>
          <w:sz w:val="20"/>
          <w:szCs w:val="20"/>
          <w:lang/>
        </w:rPr>
        <w:br/>
      </w:r>
    </w:p>
    <w:p w:rsidR="00851666" w:rsidRPr="00851666" w:rsidRDefault="00851666" w:rsidP="00851666">
      <w:pPr>
        <w:shd w:val="clear" w:color="auto" w:fill="FFFFFF"/>
        <w:spacing w:before="100" w:beforeAutospacing="1" w:after="100" w:afterAutospacing="1"/>
        <w:ind w:right="240"/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 xml:space="preserve">Grover Cleveland </w:t>
      </w:r>
      <w:r w:rsidRPr="00851666">
        <w:rPr>
          <w:sz w:val="20"/>
          <w:szCs w:val="20"/>
          <w:lang/>
        </w:rPr>
        <w:br/>
      </w:r>
      <w:r w:rsidRPr="00851666">
        <w:rPr>
          <w:sz w:val="20"/>
          <w:szCs w:val="20"/>
          <w:lang/>
        </w:rPr>
        <w:br/>
      </w:r>
      <w:r w:rsidRPr="00851666">
        <w:rPr>
          <w:sz w:val="20"/>
          <w:szCs w:val="20"/>
          <w:lang/>
        </w:rPr>
        <w:br/>
      </w:r>
    </w:p>
    <w:p w:rsidR="00851666" w:rsidRPr="00851666" w:rsidRDefault="00851666" w:rsidP="00851666">
      <w:pPr>
        <w:shd w:val="clear" w:color="auto" w:fill="FFFFFF"/>
        <w:spacing w:before="100" w:beforeAutospacing="1" w:after="100" w:afterAutospacing="1"/>
        <w:ind w:right="240"/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t xml:space="preserve">Bland-Allison Act </w:t>
      </w:r>
      <w:r w:rsidRPr="00851666">
        <w:rPr>
          <w:sz w:val="20"/>
          <w:szCs w:val="20"/>
          <w:lang/>
        </w:rPr>
        <w:br/>
      </w:r>
    </w:p>
    <w:p w:rsidR="00851666" w:rsidRPr="00851666" w:rsidRDefault="00851666" w:rsidP="00851666">
      <w:pPr>
        <w:shd w:val="clear" w:color="auto" w:fill="FFFFFF"/>
        <w:spacing w:before="100" w:beforeAutospacing="1" w:after="100" w:afterAutospacing="1"/>
        <w:ind w:right="240"/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  <w:t xml:space="preserve">Half-Breed </w:t>
      </w:r>
      <w:r w:rsidRPr="00851666">
        <w:rPr>
          <w:sz w:val="20"/>
          <w:szCs w:val="20"/>
          <w:lang/>
        </w:rPr>
        <w:br/>
      </w:r>
    </w:p>
    <w:p w:rsidR="00851666" w:rsidRDefault="00851666" w:rsidP="00851666">
      <w:pPr>
        <w:shd w:val="clear" w:color="auto" w:fill="FFFFFF"/>
        <w:spacing w:before="100" w:beforeAutospacing="1" w:after="100" w:afterAutospacing="1"/>
        <w:ind w:right="240"/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br/>
      </w:r>
      <w:proofErr w:type="spellStart"/>
      <w:r w:rsidRPr="00851666">
        <w:rPr>
          <w:sz w:val="20"/>
          <w:szCs w:val="20"/>
          <w:lang/>
        </w:rPr>
        <w:t>Mugwump</w:t>
      </w:r>
      <w:proofErr w:type="spellEnd"/>
      <w:r w:rsidRPr="00851666">
        <w:rPr>
          <w:sz w:val="20"/>
          <w:szCs w:val="20"/>
          <w:lang/>
        </w:rPr>
        <w:br/>
      </w:r>
    </w:p>
    <w:p w:rsidR="00851666" w:rsidRPr="00851666" w:rsidRDefault="00851666" w:rsidP="00851666">
      <w:pPr>
        <w:shd w:val="clear" w:color="auto" w:fill="FFFFFF"/>
        <w:spacing w:before="100" w:beforeAutospacing="1" w:after="100" w:afterAutospacing="1"/>
        <w:ind w:right="240"/>
        <w:rPr>
          <w:sz w:val="20"/>
          <w:szCs w:val="20"/>
          <w:lang/>
        </w:rPr>
      </w:pPr>
      <w:r w:rsidRPr="00851666">
        <w:rPr>
          <w:sz w:val="20"/>
          <w:szCs w:val="20"/>
          <w:lang/>
        </w:rPr>
        <w:lastRenderedPageBreak/>
        <w:br/>
        <w:t xml:space="preserve">Pendleton Act of 1833 </w:t>
      </w:r>
    </w:p>
    <w:p w:rsidR="00851666" w:rsidRPr="00851666" w:rsidRDefault="00851666">
      <w:pPr>
        <w:rPr>
          <w:sz w:val="20"/>
          <w:szCs w:val="20"/>
          <w:lang/>
        </w:rPr>
      </w:pPr>
    </w:p>
    <w:p w:rsidR="00851666" w:rsidRPr="00851666" w:rsidRDefault="00851666">
      <w:pPr>
        <w:rPr>
          <w:sz w:val="20"/>
          <w:szCs w:val="20"/>
          <w:lang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bCs/>
          <w:spacing w:val="-3"/>
          <w:sz w:val="20"/>
          <w:szCs w:val="20"/>
          <w:u w:val="single"/>
        </w:rPr>
        <w:t>The "Bloody Shirt" Elects Grant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spacing w:val="-3"/>
          <w:sz w:val="20"/>
          <w:szCs w:val="20"/>
        </w:rPr>
        <w:t xml:space="preserve">Know:  </w:t>
      </w:r>
      <w:r w:rsidRPr="00851666">
        <w:rPr>
          <w:rFonts w:cs="Arial"/>
          <w:spacing w:val="-3"/>
          <w:sz w:val="20"/>
          <w:szCs w:val="20"/>
        </w:rPr>
        <w:tab/>
        <w:t>Ulysses S. Grant, Ohio Idea, Repudiation, Horatio Seymour, Bloody Shirt</w:t>
      </w:r>
    </w:p>
    <w:p w:rsidR="00851666" w:rsidRPr="00851666" w:rsidRDefault="00851666" w:rsidP="00851666">
      <w:pPr>
        <w:pStyle w:val="BodyTextIndent"/>
        <w:ind w:left="0"/>
        <w:rPr>
          <w:rFonts w:asciiTheme="minorHAnsi" w:hAnsiTheme="minorHAnsi" w:cs="Arial"/>
          <w:sz w:val="20"/>
          <w:szCs w:val="20"/>
        </w:rPr>
      </w:pPr>
      <w:r w:rsidRPr="00851666">
        <w:rPr>
          <w:rFonts w:asciiTheme="minorHAnsi" w:hAnsiTheme="minorHAnsi" w:cs="Arial"/>
          <w:sz w:val="20"/>
          <w:szCs w:val="20"/>
        </w:rPr>
        <w:t xml:space="preserve">1. </w:t>
      </w:r>
      <w:proofErr w:type="gramStart"/>
      <w:r w:rsidRPr="00851666">
        <w:rPr>
          <w:rFonts w:asciiTheme="minorHAnsi" w:hAnsiTheme="minorHAnsi" w:cs="Arial"/>
          <w:sz w:val="20"/>
          <w:szCs w:val="20"/>
        </w:rPr>
        <w:t>Was</w:t>
      </w:r>
      <w:proofErr w:type="gramEnd"/>
      <w:r w:rsidRPr="00851666">
        <w:rPr>
          <w:rFonts w:asciiTheme="minorHAnsi" w:hAnsiTheme="minorHAnsi" w:cs="Arial"/>
          <w:sz w:val="20"/>
          <w:szCs w:val="20"/>
        </w:rPr>
        <w:t xml:space="preserve"> General Grant good presidential material?  Why did he win?</w:t>
      </w: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bCs/>
          <w:spacing w:val="-3"/>
          <w:sz w:val="20"/>
          <w:szCs w:val="20"/>
          <w:u w:val="single"/>
        </w:rPr>
        <w:t>A Carnival of Corruption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spacing w:val="-3"/>
          <w:sz w:val="20"/>
          <w:szCs w:val="20"/>
        </w:rPr>
        <w:t xml:space="preserve">Know:  </w:t>
      </w:r>
      <w:r w:rsidRPr="00851666">
        <w:rPr>
          <w:rFonts w:cs="Arial"/>
          <w:spacing w:val="-3"/>
          <w:sz w:val="20"/>
          <w:szCs w:val="20"/>
        </w:rPr>
        <w:tab/>
        <w:t xml:space="preserve">Credit </w:t>
      </w:r>
      <w:proofErr w:type="spellStart"/>
      <w:r w:rsidRPr="00851666">
        <w:rPr>
          <w:rFonts w:cs="Arial"/>
          <w:spacing w:val="-3"/>
          <w:sz w:val="20"/>
          <w:szCs w:val="20"/>
        </w:rPr>
        <w:t>Mobilier</w:t>
      </w:r>
      <w:proofErr w:type="spellEnd"/>
      <w:r w:rsidRPr="00851666">
        <w:rPr>
          <w:rFonts w:cs="Arial"/>
          <w:spacing w:val="-3"/>
          <w:sz w:val="20"/>
          <w:szCs w:val="20"/>
        </w:rPr>
        <w:t>, Whiskey Ring, William Belknap</w:t>
      </w:r>
    </w:p>
    <w:p w:rsidR="00851666" w:rsidRPr="00851666" w:rsidRDefault="00851666" w:rsidP="0085166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2</w:t>
      </w:r>
      <w:r w:rsidRPr="00851666">
        <w:rPr>
          <w:rFonts w:cs="Arial"/>
          <w:spacing w:val="-3"/>
          <w:sz w:val="20"/>
          <w:szCs w:val="20"/>
        </w:rPr>
        <w:t>. Describe two major scandals that directly involved the Grant administration.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bCs/>
          <w:spacing w:val="-3"/>
          <w:sz w:val="20"/>
          <w:szCs w:val="20"/>
          <w:u w:val="single"/>
        </w:rPr>
        <w:t>Depression and Demands for Inflation</w:t>
      </w:r>
    </w:p>
    <w:p w:rsidR="00851666" w:rsidRPr="00851666" w:rsidRDefault="00851666" w:rsidP="00851666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spacing w:val="-3"/>
          <w:sz w:val="20"/>
          <w:szCs w:val="20"/>
        </w:rPr>
        <w:t xml:space="preserve">Know:  </w:t>
      </w:r>
      <w:r w:rsidRPr="00851666">
        <w:rPr>
          <w:rFonts w:cs="Arial"/>
          <w:spacing w:val="-3"/>
          <w:sz w:val="20"/>
          <w:szCs w:val="20"/>
        </w:rPr>
        <w:tab/>
        <w:t xml:space="preserve">Panic of 1873, Greenbacks, Hard-money, Crime of '73, Contraction, Soft-money, </w:t>
      </w:r>
      <w:proofErr w:type="gramStart"/>
      <w:r w:rsidRPr="00851666">
        <w:rPr>
          <w:rFonts w:cs="Arial"/>
          <w:spacing w:val="-3"/>
          <w:sz w:val="20"/>
          <w:szCs w:val="20"/>
        </w:rPr>
        <w:t>Bland</w:t>
      </w:r>
      <w:proofErr w:type="gramEnd"/>
      <w:r w:rsidRPr="00851666">
        <w:rPr>
          <w:rFonts w:cs="Arial"/>
          <w:spacing w:val="-3"/>
          <w:sz w:val="20"/>
          <w:szCs w:val="20"/>
        </w:rPr>
        <w:t>-Allison Act</w:t>
      </w:r>
    </w:p>
    <w:p w:rsidR="00851666" w:rsidRPr="00851666" w:rsidRDefault="00851666" w:rsidP="0085166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3</w:t>
      </w:r>
      <w:r w:rsidRPr="00851666">
        <w:rPr>
          <w:rFonts w:cs="Arial"/>
          <w:spacing w:val="-3"/>
          <w:sz w:val="20"/>
          <w:szCs w:val="20"/>
        </w:rPr>
        <w:t>. Why did some people want greenbacks and silver dollars?  Why did others oppose these kinds of currency?</w:t>
      </w: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bCs/>
          <w:spacing w:val="-3"/>
          <w:sz w:val="20"/>
          <w:szCs w:val="20"/>
          <w:u w:val="single"/>
        </w:rPr>
        <w:lastRenderedPageBreak/>
        <w:t>Pallid Politics in the Gilded Age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spacing w:val="-3"/>
          <w:sz w:val="20"/>
          <w:szCs w:val="20"/>
        </w:rPr>
        <w:t xml:space="preserve">Know:  </w:t>
      </w:r>
      <w:r w:rsidRPr="00851666">
        <w:rPr>
          <w:rFonts w:cs="Arial"/>
          <w:spacing w:val="-3"/>
          <w:sz w:val="20"/>
          <w:szCs w:val="20"/>
        </w:rPr>
        <w:tab/>
        <w:t xml:space="preserve">Gilded Age, Grand Army of the Republic, Stalwarts, Roscoe Conkling, Half-Breeds, </w:t>
      </w:r>
      <w:proofErr w:type="gramStart"/>
      <w:r w:rsidRPr="00851666">
        <w:rPr>
          <w:rFonts w:cs="Arial"/>
          <w:spacing w:val="-3"/>
          <w:sz w:val="20"/>
          <w:szCs w:val="20"/>
        </w:rPr>
        <w:t>James</w:t>
      </w:r>
      <w:proofErr w:type="gramEnd"/>
      <w:r w:rsidRPr="00851666">
        <w:rPr>
          <w:rFonts w:cs="Arial"/>
          <w:spacing w:val="-3"/>
          <w:sz w:val="20"/>
          <w:szCs w:val="20"/>
        </w:rPr>
        <w:t xml:space="preserve"> G. Blaine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ind w:left="720" w:hanging="720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4</w:t>
      </w:r>
      <w:r w:rsidRPr="00851666">
        <w:rPr>
          <w:rFonts w:cs="Arial"/>
          <w:spacing w:val="-3"/>
          <w:sz w:val="20"/>
          <w:szCs w:val="20"/>
        </w:rPr>
        <w:t>.</w:t>
      </w:r>
      <w:r w:rsidRPr="00851666">
        <w:rPr>
          <w:rFonts w:cs="Arial"/>
          <w:spacing w:val="-3"/>
          <w:sz w:val="20"/>
          <w:szCs w:val="20"/>
        </w:rPr>
        <w:tab/>
        <w:t>Why was there such fierce competition between Democrats and Republicans in the Gilded Age if the parties agreed on most economic issues?</w:t>
      </w: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bCs/>
          <w:spacing w:val="-3"/>
          <w:sz w:val="20"/>
          <w:szCs w:val="20"/>
          <w:u w:val="single"/>
        </w:rPr>
        <w:t>The Hayes-Tilden Standoff, 1876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spacing w:val="-3"/>
          <w:sz w:val="20"/>
          <w:szCs w:val="20"/>
        </w:rPr>
        <w:t xml:space="preserve">Know:  </w:t>
      </w:r>
      <w:r w:rsidRPr="00851666">
        <w:rPr>
          <w:rFonts w:cs="Arial"/>
          <w:spacing w:val="-3"/>
          <w:sz w:val="20"/>
          <w:szCs w:val="20"/>
        </w:rPr>
        <w:tab/>
        <w:t>Rutherford B. Hayes, Samuel J. Tilden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5</w:t>
      </w:r>
      <w:r w:rsidRPr="00851666">
        <w:rPr>
          <w:rFonts w:cs="Arial"/>
          <w:spacing w:val="-3"/>
          <w:sz w:val="20"/>
          <w:szCs w:val="20"/>
        </w:rPr>
        <w:t>.   Why were the results of the 1876 election in doubt?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  <w:tab w:val="left" w:pos="2205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spacing w:val="-3"/>
          <w:sz w:val="20"/>
          <w:szCs w:val="20"/>
        </w:rPr>
        <w:tab/>
      </w:r>
    </w:p>
    <w:p w:rsidR="00851666" w:rsidRPr="00851666" w:rsidRDefault="00851666" w:rsidP="00851666">
      <w:pPr>
        <w:tabs>
          <w:tab w:val="left" w:pos="-720"/>
          <w:tab w:val="left" w:pos="2205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  <w:tab w:val="left" w:pos="2205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bCs/>
          <w:spacing w:val="-3"/>
          <w:sz w:val="20"/>
          <w:szCs w:val="20"/>
          <w:u w:val="single"/>
        </w:rPr>
        <w:t>The Compromise of 1877 and the End of Reconstruction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spacing w:val="-3"/>
          <w:sz w:val="20"/>
          <w:szCs w:val="20"/>
        </w:rPr>
        <w:t xml:space="preserve">Know:  </w:t>
      </w:r>
      <w:r w:rsidRPr="00851666">
        <w:rPr>
          <w:rFonts w:cs="Arial"/>
          <w:spacing w:val="-3"/>
          <w:sz w:val="20"/>
          <w:szCs w:val="20"/>
        </w:rPr>
        <w:tab/>
        <w:t xml:space="preserve">Compromise of 1877, Electoral Count Act, David Davis, Civil   Rights Cases (1883), 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6</w:t>
      </w:r>
      <w:r w:rsidRPr="00851666">
        <w:rPr>
          <w:rFonts w:cs="Arial"/>
          <w:spacing w:val="-3"/>
          <w:sz w:val="20"/>
          <w:szCs w:val="20"/>
        </w:rPr>
        <w:t>. How did the end of Reconstruction affect African-Americans?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bCs/>
          <w:spacing w:val="-3"/>
          <w:sz w:val="20"/>
          <w:szCs w:val="20"/>
          <w:u w:val="single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bCs/>
          <w:spacing w:val="-3"/>
          <w:sz w:val="20"/>
          <w:szCs w:val="20"/>
          <w:u w:val="single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bCs/>
          <w:spacing w:val="-3"/>
          <w:sz w:val="20"/>
          <w:szCs w:val="20"/>
          <w:u w:val="single"/>
        </w:rPr>
        <w:t>Class Conflicts and Ethnic Clashes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spacing w:val="-3"/>
          <w:sz w:val="20"/>
          <w:szCs w:val="20"/>
        </w:rPr>
        <w:t xml:space="preserve">Know:  </w:t>
      </w:r>
      <w:r w:rsidRPr="00851666">
        <w:rPr>
          <w:rFonts w:cs="Arial"/>
          <w:spacing w:val="-3"/>
          <w:sz w:val="20"/>
          <w:szCs w:val="20"/>
        </w:rPr>
        <w:tab/>
        <w:t xml:space="preserve">Great Railroad Strike of 1877, Denis Kearney, Coolies, </w:t>
      </w:r>
      <w:proofErr w:type="gramStart"/>
      <w:r w:rsidRPr="00851666">
        <w:rPr>
          <w:rFonts w:cs="Arial"/>
          <w:spacing w:val="-3"/>
          <w:sz w:val="20"/>
          <w:szCs w:val="20"/>
        </w:rPr>
        <w:t>Chinese</w:t>
      </w:r>
      <w:proofErr w:type="gramEnd"/>
      <w:r w:rsidRPr="00851666">
        <w:rPr>
          <w:rFonts w:cs="Arial"/>
          <w:spacing w:val="-3"/>
          <w:sz w:val="20"/>
          <w:szCs w:val="20"/>
        </w:rPr>
        <w:t xml:space="preserve"> Exclusion Act</w:t>
      </w:r>
    </w:p>
    <w:p w:rsidR="00851666" w:rsidRPr="00851666" w:rsidRDefault="00851666" w:rsidP="0085166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7</w:t>
      </w:r>
      <w:r w:rsidRPr="00851666">
        <w:rPr>
          <w:rFonts w:cs="Arial"/>
          <w:spacing w:val="-3"/>
          <w:sz w:val="20"/>
          <w:szCs w:val="20"/>
        </w:rPr>
        <w:t>. What was the significance of the Great Railroad Strike of 1877?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bCs/>
          <w:spacing w:val="-3"/>
          <w:sz w:val="20"/>
          <w:szCs w:val="20"/>
          <w:u w:val="single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bCs/>
          <w:spacing w:val="-3"/>
          <w:sz w:val="20"/>
          <w:szCs w:val="20"/>
          <w:u w:val="single"/>
        </w:rPr>
        <w:lastRenderedPageBreak/>
        <w:t>Garfield and Arthur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spacing w:val="-3"/>
          <w:sz w:val="20"/>
          <w:szCs w:val="20"/>
        </w:rPr>
        <w:t xml:space="preserve">Know: </w:t>
      </w:r>
      <w:r w:rsidRPr="00851666">
        <w:rPr>
          <w:rFonts w:cs="Arial"/>
          <w:spacing w:val="-3"/>
          <w:sz w:val="20"/>
          <w:szCs w:val="20"/>
        </w:rPr>
        <w:tab/>
        <w:t xml:space="preserve">James A. Garfield, Charles J. </w:t>
      </w:r>
      <w:proofErr w:type="spellStart"/>
      <w:r w:rsidRPr="00851666">
        <w:rPr>
          <w:rFonts w:cs="Arial"/>
          <w:spacing w:val="-3"/>
          <w:sz w:val="20"/>
          <w:szCs w:val="20"/>
        </w:rPr>
        <w:t>Guiteau</w:t>
      </w:r>
      <w:proofErr w:type="spellEnd"/>
      <w:r w:rsidRPr="00851666">
        <w:rPr>
          <w:rFonts w:cs="Arial"/>
          <w:spacing w:val="-3"/>
          <w:sz w:val="20"/>
          <w:szCs w:val="20"/>
        </w:rPr>
        <w:t xml:space="preserve">, Chester A. Arthur, </w:t>
      </w:r>
      <w:proofErr w:type="gramStart"/>
      <w:r w:rsidRPr="00851666">
        <w:rPr>
          <w:rFonts w:cs="Arial"/>
          <w:spacing w:val="-3"/>
          <w:sz w:val="20"/>
          <w:szCs w:val="20"/>
        </w:rPr>
        <w:t>Pendleton</w:t>
      </w:r>
      <w:proofErr w:type="gramEnd"/>
      <w:r w:rsidRPr="00851666">
        <w:rPr>
          <w:rFonts w:cs="Arial"/>
          <w:spacing w:val="-3"/>
          <w:sz w:val="20"/>
          <w:szCs w:val="20"/>
        </w:rPr>
        <w:t xml:space="preserve"> Act of 1883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8</w:t>
      </w:r>
      <w:r w:rsidRPr="00851666">
        <w:rPr>
          <w:rFonts w:cs="Arial"/>
          <w:spacing w:val="-3"/>
          <w:sz w:val="20"/>
          <w:szCs w:val="20"/>
        </w:rPr>
        <w:t>.   What new type of corruption resulted from the Pendleton Act?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bCs/>
          <w:spacing w:val="-3"/>
          <w:sz w:val="20"/>
          <w:szCs w:val="20"/>
          <w:u w:val="single"/>
        </w:rPr>
      </w:pP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bCs/>
          <w:spacing w:val="-3"/>
          <w:sz w:val="20"/>
          <w:szCs w:val="20"/>
          <w:u w:val="single"/>
        </w:rPr>
        <w:t>The Blaine-Cleveland Mudslingers of 1884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ind w:left="720" w:hanging="720"/>
        <w:rPr>
          <w:rFonts w:cs="Arial"/>
          <w:spacing w:val="-3"/>
          <w:sz w:val="20"/>
          <w:szCs w:val="20"/>
        </w:rPr>
      </w:pPr>
      <w:r w:rsidRPr="00851666">
        <w:rPr>
          <w:rFonts w:cs="Arial"/>
          <w:spacing w:val="-3"/>
          <w:sz w:val="20"/>
          <w:szCs w:val="20"/>
        </w:rPr>
        <w:t xml:space="preserve">Know:  </w:t>
      </w:r>
      <w:r w:rsidRPr="00851666">
        <w:rPr>
          <w:rFonts w:cs="Arial"/>
          <w:spacing w:val="-3"/>
          <w:sz w:val="20"/>
          <w:szCs w:val="20"/>
        </w:rPr>
        <w:tab/>
        <w:t xml:space="preserve">James G. Blaine, Tattooed man, </w:t>
      </w:r>
      <w:proofErr w:type="spellStart"/>
      <w:r w:rsidRPr="00851666">
        <w:rPr>
          <w:rFonts w:cs="Arial"/>
          <w:spacing w:val="-3"/>
          <w:sz w:val="20"/>
          <w:szCs w:val="20"/>
        </w:rPr>
        <w:t>Mugwumps</w:t>
      </w:r>
      <w:proofErr w:type="spellEnd"/>
      <w:r w:rsidRPr="00851666">
        <w:rPr>
          <w:rFonts w:cs="Arial"/>
          <w:spacing w:val="-3"/>
          <w:sz w:val="20"/>
          <w:szCs w:val="20"/>
        </w:rPr>
        <w:t>, Grover Cleveland, Ma, ma where's my pa</w:t>
      </w:r>
      <w:proofErr w:type="gramStart"/>
      <w:r w:rsidRPr="00851666">
        <w:rPr>
          <w:rFonts w:cs="Arial"/>
          <w:spacing w:val="-3"/>
          <w:sz w:val="20"/>
          <w:szCs w:val="20"/>
        </w:rPr>
        <w:t>?,</w:t>
      </w:r>
      <w:proofErr w:type="gramEnd"/>
      <w:r w:rsidRPr="00851666">
        <w:rPr>
          <w:rFonts w:cs="Arial"/>
          <w:spacing w:val="-3"/>
          <w:sz w:val="20"/>
          <w:szCs w:val="20"/>
        </w:rPr>
        <w:t xml:space="preserve"> Rum, Romanism and Rebellion</w:t>
      </w:r>
    </w:p>
    <w:p w:rsidR="00851666" w:rsidRPr="00851666" w:rsidRDefault="00851666" w:rsidP="0085166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9</w:t>
      </w:r>
      <w:r w:rsidRPr="00851666">
        <w:rPr>
          <w:rFonts w:cs="Arial"/>
          <w:spacing w:val="-3"/>
          <w:sz w:val="20"/>
          <w:szCs w:val="20"/>
        </w:rPr>
        <w:t>. Explain how character played a part in the presidential election of 1884.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bCs/>
          <w:spacing w:val="-3"/>
          <w:sz w:val="20"/>
          <w:szCs w:val="20"/>
          <w:u w:val="single"/>
        </w:rPr>
        <w:t>Cleveland Battles for a Lower Tariff</w:t>
      </w:r>
    </w:p>
    <w:p w:rsidR="00851666" w:rsidRPr="00851666" w:rsidRDefault="00851666" w:rsidP="0085166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10</w:t>
      </w:r>
      <w:r w:rsidRPr="00851666">
        <w:rPr>
          <w:rFonts w:cs="Arial"/>
          <w:spacing w:val="-3"/>
          <w:sz w:val="20"/>
          <w:szCs w:val="20"/>
        </w:rPr>
        <w:t>. What were the reasons behind Cleveland's stance in favor of lower tariffs?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bCs/>
          <w:spacing w:val="-3"/>
          <w:sz w:val="20"/>
          <w:szCs w:val="20"/>
          <w:u w:val="single"/>
        </w:rPr>
        <w:t>The Billion Dollar Congress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spacing w:val="-3"/>
          <w:sz w:val="20"/>
          <w:szCs w:val="20"/>
        </w:rPr>
        <w:t xml:space="preserve">Know:  </w:t>
      </w:r>
      <w:r w:rsidRPr="00851666">
        <w:rPr>
          <w:rFonts w:cs="Arial"/>
          <w:spacing w:val="-3"/>
          <w:sz w:val="20"/>
          <w:szCs w:val="20"/>
        </w:rPr>
        <w:tab/>
        <w:t>Thomas Reed, Civil War pensions, McKinley Tariff Act of 1890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11</w:t>
      </w:r>
      <w:r w:rsidRPr="00851666">
        <w:rPr>
          <w:rFonts w:cs="Arial"/>
          <w:spacing w:val="-3"/>
          <w:sz w:val="20"/>
          <w:szCs w:val="20"/>
        </w:rPr>
        <w:t>.   Explain why the tariff was detrimental to American farmers.</w:t>
      </w:r>
    </w:p>
    <w:p w:rsidR="00851666" w:rsidRPr="00851666" w:rsidRDefault="00851666" w:rsidP="00851666">
      <w:pPr>
        <w:tabs>
          <w:tab w:val="left" w:pos="0"/>
        </w:tabs>
        <w:suppressAutoHyphens/>
        <w:rPr>
          <w:rFonts w:cs="Arial"/>
          <w:spacing w:val="-3"/>
          <w:sz w:val="20"/>
          <w:szCs w:val="20"/>
        </w:rPr>
      </w:pPr>
    </w:p>
    <w:p w:rsidR="00851666" w:rsidRDefault="00851666" w:rsidP="00851666">
      <w:pPr>
        <w:tabs>
          <w:tab w:val="left" w:pos="0"/>
        </w:tabs>
        <w:suppressAutoHyphens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0"/>
        </w:tabs>
        <w:suppressAutoHyphens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0"/>
        </w:tabs>
        <w:suppressAutoHyphens/>
        <w:rPr>
          <w:rFonts w:cs="Arial"/>
          <w:spacing w:val="-3"/>
          <w:sz w:val="20"/>
          <w:szCs w:val="20"/>
        </w:rPr>
      </w:pP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  <w:u w:val="single"/>
        </w:rPr>
      </w:pPr>
      <w:r w:rsidRPr="00851666">
        <w:rPr>
          <w:rFonts w:cs="Arial"/>
          <w:spacing w:val="-3"/>
          <w:sz w:val="20"/>
          <w:szCs w:val="20"/>
          <w:u w:val="single"/>
        </w:rPr>
        <w:lastRenderedPageBreak/>
        <w:t>Cleveland Breeds a Backlash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 w:rsidRPr="00851666">
        <w:rPr>
          <w:rFonts w:cs="Arial"/>
          <w:spacing w:val="-3"/>
          <w:sz w:val="20"/>
          <w:szCs w:val="20"/>
        </w:rPr>
        <w:t xml:space="preserve">Know:  Wilson Gorman Tariff </w:t>
      </w:r>
    </w:p>
    <w:p w:rsidR="00851666" w:rsidRPr="00851666" w:rsidRDefault="00851666" w:rsidP="00851666">
      <w:pPr>
        <w:tabs>
          <w:tab w:val="left" w:pos="-720"/>
        </w:tabs>
        <w:suppressAutoHyphens/>
        <w:spacing w:line="240" w:lineRule="atLeast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12</w:t>
      </w:r>
      <w:r w:rsidRPr="00851666">
        <w:rPr>
          <w:rFonts w:cs="Arial"/>
          <w:spacing w:val="-3"/>
          <w:sz w:val="20"/>
          <w:szCs w:val="20"/>
        </w:rPr>
        <w:t>.   Is the characterization of the Gilded Age presidents as the “forgettable presidents” a fair one?  Explain.</w:t>
      </w:r>
    </w:p>
    <w:p w:rsidR="00851666" w:rsidRPr="00851666" w:rsidRDefault="00851666">
      <w:pPr>
        <w:rPr>
          <w:sz w:val="20"/>
          <w:szCs w:val="20"/>
        </w:rPr>
      </w:pPr>
    </w:p>
    <w:sectPr w:rsidR="00851666" w:rsidRPr="00851666" w:rsidSect="00A51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666"/>
    <w:rsid w:val="00851666"/>
    <w:rsid w:val="00A5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FE"/>
  </w:style>
  <w:style w:type="paragraph" w:styleId="Heading2">
    <w:name w:val="heading 2"/>
    <w:basedOn w:val="Normal"/>
    <w:link w:val="Heading2Char"/>
    <w:qFormat/>
    <w:rsid w:val="00851666"/>
    <w:pPr>
      <w:spacing w:before="100" w:beforeAutospacing="1" w:after="100" w:afterAutospacing="1" w:line="240" w:lineRule="auto"/>
      <w:outlineLvl w:val="1"/>
    </w:pPr>
    <w:rPr>
      <w:rFonts w:ascii="Trebuchet MS" w:eastAsia="Arial Unicode MS" w:hAnsi="Trebuchet MS" w:cs="Arial Unicode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1666"/>
    <w:rPr>
      <w:rFonts w:ascii="Trebuchet MS" w:eastAsia="Arial Unicode MS" w:hAnsi="Trebuchet MS" w:cs="Arial Unicode MS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166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166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51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418</Words>
  <Characters>2385</Characters>
  <Application>Microsoft Office Word</Application>
  <DocSecurity>0</DocSecurity>
  <Lines>19</Lines>
  <Paragraphs>5</Paragraphs>
  <ScaleCrop>false</ScaleCrop>
  <Company>Organization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2013-01-09T15:18:00Z</cp:lastPrinted>
  <dcterms:created xsi:type="dcterms:W3CDTF">2013-01-09T15:06:00Z</dcterms:created>
  <dcterms:modified xsi:type="dcterms:W3CDTF">2013-01-09T15:19:00Z</dcterms:modified>
</cp:coreProperties>
</file>