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CB" w:rsidRPr="00C747CB" w:rsidRDefault="00C747CB" w:rsidP="00C747CB">
      <w:pPr>
        <w:tabs>
          <w:tab w:val="left" w:pos="0"/>
        </w:tabs>
        <w:suppressAutoHyphens/>
        <w:rPr>
          <w:rStyle w:val="Strong"/>
          <w:rFonts w:asciiTheme="minorHAnsi" w:hAnsiTheme="minorHAnsi" w:cs="Arial"/>
          <w:bCs w:val="0"/>
          <w:spacing w:val="-3"/>
          <w:sz w:val="20"/>
          <w:szCs w:val="20"/>
          <w:u w:val="single"/>
        </w:rPr>
      </w:pPr>
      <w:r w:rsidRPr="00C747CB">
        <w:rPr>
          <w:rFonts w:ascii="Calibri" w:hAnsi="Calibri" w:cs="Arial"/>
          <w:b/>
          <w:spacing w:val="-3"/>
          <w:sz w:val="20"/>
          <w:szCs w:val="20"/>
          <w:u w:val="single"/>
        </w:rPr>
        <w:t>CHAPTER 25:  AMERICA MOVES TO THE CITY</w:t>
      </w: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</w:pPr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t>Mary Baker Eddy</w:t>
      </w:r>
      <w:r w:rsidRPr="00C747CB">
        <w:rPr>
          <w:rFonts w:asciiTheme="minorHAnsi" w:hAnsiTheme="minorHAnsi" w:cs="Times New Roman"/>
          <w:sz w:val="20"/>
          <w:szCs w:val="20"/>
          <w:lang/>
        </w:rPr>
        <w:t xml:space="preserve"> </w:t>
      </w:r>
      <w:r w:rsidRPr="00C747CB">
        <w:rPr>
          <w:rFonts w:asciiTheme="minorHAnsi" w:hAnsiTheme="minorHAnsi" w:cs="Times New Roman"/>
          <w:sz w:val="20"/>
          <w:szCs w:val="20"/>
          <w:lang/>
        </w:rPr>
        <w:br/>
      </w:r>
    </w:p>
    <w:p w:rsidR="00C747CB" w:rsidRP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</w:pP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t>Horatio Alger</w:t>
      </w:r>
      <w:r w:rsidRPr="00C747CB">
        <w:rPr>
          <w:rFonts w:asciiTheme="minorHAnsi" w:hAnsiTheme="minorHAnsi" w:cs="Times New Roman"/>
          <w:sz w:val="20"/>
          <w:szCs w:val="20"/>
          <w:lang/>
        </w:rPr>
        <w:t xml:space="preserve"> </w:t>
      </w:r>
      <w:r w:rsidRPr="00C747CB">
        <w:rPr>
          <w:rFonts w:asciiTheme="minorHAnsi" w:hAnsiTheme="minorHAnsi" w:cs="Times New Roman"/>
          <w:sz w:val="20"/>
          <w:szCs w:val="20"/>
          <w:lang/>
        </w:rPr>
        <w:br/>
      </w: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  <w:r w:rsidRPr="00C747CB">
        <w:rPr>
          <w:rFonts w:asciiTheme="minorHAnsi" w:hAnsiTheme="minorHAnsi" w:cs="Times New Roman"/>
          <w:sz w:val="20"/>
          <w:szCs w:val="20"/>
          <w:lang/>
        </w:rPr>
        <w:br/>
      </w:r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t>Mark Twain</w:t>
      </w:r>
      <w:r w:rsidRPr="00C747CB">
        <w:rPr>
          <w:rFonts w:asciiTheme="minorHAnsi" w:hAnsiTheme="minorHAnsi" w:cs="Times New Roman"/>
          <w:sz w:val="20"/>
          <w:szCs w:val="20"/>
          <w:lang/>
        </w:rPr>
        <w:t xml:space="preserve"> </w:t>
      </w:r>
      <w:r w:rsidRPr="00C747CB">
        <w:rPr>
          <w:rFonts w:asciiTheme="minorHAnsi" w:hAnsiTheme="minorHAnsi" w:cs="Times New Roman"/>
          <w:sz w:val="20"/>
          <w:szCs w:val="20"/>
          <w:lang/>
        </w:rPr>
        <w:br/>
      </w: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  <w:r w:rsidRPr="00C747CB">
        <w:rPr>
          <w:rFonts w:asciiTheme="minorHAnsi" w:hAnsiTheme="minorHAnsi" w:cs="Times New Roman"/>
          <w:sz w:val="20"/>
          <w:szCs w:val="20"/>
          <w:lang/>
        </w:rPr>
        <w:br/>
      </w:r>
      <w:proofErr w:type="spellStart"/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t>Nativism</w:t>
      </w:r>
      <w:proofErr w:type="spellEnd"/>
      <w:r w:rsidRPr="00C747CB">
        <w:rPr>
          <w:rFonts w:asciiTheme="minorHAnsi" w:hAnsiTheme="minorHAnsi" w:cs="Times New Roman"/>
          <w:sz w:val="20"/>
          <w:szCs w:val="20"/>
          <w:lang/>
        </w:rPr>
        <w:t xml:space="preserve"> </w:t>
      </w:r>
      <w:r w:rsidRPr="00C747CB">
        <w:rPr>
          <w:rFonts w:asciiTheme="minorHAnsi" w:hAnsiTheme="minorHAnsi" w:cs="Times New Roman"/>
          <w:sz w:val="20"/>
          <w:szCs w:val="20"/>
          <w:lang/>
        </w:rPr>
        <w:br/>
      </w: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  <w:r w:rsidRPr="00C747CB">
        <w:rPr>
          <w:rFonts w:asciiTheme="minorHAnsi" w:hAnsiTheme="minorHAnsi" w:cs="Times New Roman"/>
          <w:sz w:val="20"/>
          <w:szCs w:val="20"/>
          <w:lang/>
        </w:rPr>
        <w:br/>
      </w:r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t>Social Gospel</w:t>
      </w:r>
      <w:r w:rsidRPr="00C747CB">
        <w:rPr>
          <w:rFonts w:asciiTheme="minorHAnsi" w:hAnsiTheme="minorHAnsi" w:cs="Times New Roman"/>
          <w:sz w:val="20"/>
          <w:szCs w:val="20"/>
          <w:lang/>
        </w:rPr>
        <w:t xml:space="preserve"> </w:t>
      </w: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  <w:r w:rsidRPr="00C747CB">
        <w:rPr>
          <w:rFonts w:asciiTheme="minorHAnsi" w:hAnsiTheme="minorHAnsi" w:cs="Times New Roman"/>
          <w:sz w:val="20"/>
          <w:szCs w:val="20"/>
          <w:lang/>
        </w:rPr>
        <w:br/>
      </w:r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t>Settlement House</w:t>
      </w:r>
      <w:r w:rsidRPr="00C747CB">
        <w:rPr>
          <w:rFonts w:asciiTheme="minorHAnsi" w:hAnsiTheme="minorHAnsi" w:cs="Times New Roman"/>
          <w:sz w:val="20"/>
          <w:szCs w:val="20"/>
          <w:lang/>
        </w:rPr>
        <w:t xml:space="preserve"> </w:t>
      </w:r>
    </w:p>
    <w:p w:rsid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</w:p>
    <w:p w:rsidR="00C747CB" w:rsidRPr="00C747CB" w:rsidRDefault="00C747CB" w:rsidP="00C747CB">
      <w:pPr>
        <w:pStyle w:val="NormalWeb"/>
        <w:shd w:val="clear" w:color="auto" w:fill="FFFFFF"/>
        <w:spacing w:after="0" w:afterAutospacing="0"/>
        <w:ind w:right="240"/>
        <w:rPr>
          <w:rFonts w:asciiTheme="minorHAnsi" w:hAnsiTheme="minorHAnsi" w:cs="Times New Roman"/>
          <w:sz w:val="20"/>
          <w:szCs w:val="20"/>
          <w:lang/>
        </w:rPr>
      </w:pPr>
      <w:r w:rsidRPr="00C747CB">
        <w:rPr>
          <w:rFonts w:asciiTheme="minorHAnsi" w:hAnsiTheme="minorHAnsi" w:cs="Times New Roman"/>
          <w:sz w:val="20"/>
          <w:szCs w:val="20"/>
          <w:lang/>
        </w:rPr>
        <w:br/>
      </w:r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t>Women's Christian Temperance Union</w:t>
      </w:r>
      <w:r w:rsidRPr="00C747CB">
        <w:rPr>
          <w:rFonts w:asciiTheme="minorHAnsi" w:hAnsiTheme="minorHAnsi" w:cs="Times New Roman"/>
          <w:sz w:val="20"/>
          <w:szCs w:val="20"/>
          <w:lang/>
        </w:rPr>
        <w:t xml:space="preserve"> </w:t>
      </w:r>
      <w:r w:rsidRPr="00C747CB">
        <w:rPr>
          <w:rFonts w:asciiTheme="minorHAnsi" w:hAnsiTheme="minorHAnsi" w:cs="Times New Roman"/>
          <w:sz w:val="20"/>
          <w:szCs w:val="20"/>
          <w:lang/>
        </w:rPr>
        <w:br/>
      </w:r>
      <w:r w:rsidRPr="00C747CB">
        <w:rPr>
          <w:rStyle w:val="Strong"/>
          <w:rFonts w:asciiTheme="minorHAnsi" w:hAnsiTheme="minorHAnsi" w:cs="Times New Roman"/>
          <w:b w:val="0"/>
          <w:bCs w:val="0"/>
          <w:sz w:val="20"/>
          <w:szCs w:val="20"/>
          <w:lang/>
        </w:rPr>
        <w:br/>
      </w: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  <w:r w:rsidRPr="00C747CB">
        <w:rPr>
          <w:rFonts w:asciiTheme="minorHAnsi" w:hAnsiTheme="minorHAnsi"/>
          <w:sz w:val="20"/>
          <w:szCs w:val="20"/>
        </w:rPr>
        <w:t>Booker T. Washington:</w:t>
      </w: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ind w:left="360"/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  <w:r w:rsidRPr="00C747CB">
        <w:rPr>
          <w:rFonts w:asciiTheme="minorHAnsi" w:hAnsiTheme="minorHAnsi"/>
          <w:sz w:val="20"/>
          <w:szCs w:val="20"/>
        </w:rPr>
        <w:t>Morrill and Hatch Acts:</w:t>
      </w: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  <w:r w:rsidRPr="00C747CB">
        <w:rPr>
          <w:rFonts w:asciiTheme="minorHAnsi" w:hAnsiTheme="minorHAnsi"/>
          <w:sz w:val="20"/>
          <w:szCs w:val="20"/>
        </w:rPr>
        <w:t>Edward Bellamy:</w:t>
      </w: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ind w:left="360"/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ind w:left="360"/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  <w:r w:rsidRPr="00C747CB">
        <w:rPr>
          <w:rFonts w:asciiTheme="minorHAnsi" w:hAnsiTheme="minorHAnsi"/>
          <w:sz w:val="20"/>
          <w:szCs w:val="20"/>
        </w:rPr>
        <w:lastRenderedPageBreak/>
        <w:t xml:space="preserve">Chautauqua Movement: </w:t>
      </w:r>
    </w:p>
    <w:p w:rsidR="00C747CB" w:rsidRDefault="00C747CB" w:rsidP="00C747CB">
      <w:pPr>
        <w:ind w:left="360"/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ind w:left="360"/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ind w:left="360"/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ind w:left="360"/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  <w:r w:rsidRPr="00C747CB">
        <w:rPr>
          <w:rFonts w:asciiTheme="minorHAnsi" w:hAnsiTheme="minorHAnsi"/>
          <w:sz w:val="20"/>
          <w:szCs w:val="20"/>
        </w:rPr>
        <w:t>New Immigrants</w:t>
      </w: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  <w:r w:rsidRPr="00C747CB">
        <w:rPr>
          <w:rFonts w:asciiTheme="minorHAnsi" w:hAnsiTheme="minorHAnsi"/>
          <w:sz w:val="20"/>
          <w:szCs w:val="20"/>
        </w:rPr>
        <w:t>Jane Adams</w:t>
      </w:r>
    </w:p>
    <w:p w:rsidR="00C747CB" w:rsidRPr="00C747CB" w:rsidRDefault="00C747CB" w:rsidP="00C747CB">
      <w:pPr>
        <w:rPr>
          <w:rFonts w:asciiTheme="minorHAnsi" w:hAnsiTheme="minorHAnsi"/>
          <w:sz w:val="20"/>
          <w:szCs w:val="20"/>
        </w:rPr>
      </w:pPr>
    </w:p>
    <w:p w:rsidR="00C747CB" w:rsidRPr="00C747CB" w:rsidRDefault="00C747CB" w:rsidP="00C747CB">
      <w:pPr>
        <w:ind w:left="360"/>
        <w:rPr>
          <w:rFonts w:asciiTheme="minorHAnsi" w:hAnsiTheme="minorHAnsi"/>
          <w:b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C747CB">
        <w:rPr>
          <w:rFonts w:asciiTheme="minorHAnsi" w:hAnsiTheme="minorHAnsi" w:cs="Arial"/>
          <w:b/>
          <w:spacing w:val="-3"/>
          <w:sz w:val="20"/>
          <w:szCs w:val="20"/>
        </w:rPr>
        <w:t>Identifications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The Urban Frontier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Louis Sullivan, Walking Cities, Department Stores, Tenements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factors led to the growth of cities in the second half of the 1800's?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The New Immigration</w:t>
      </w:r>
    </w:p>
    <w:p w:rsidR="00C747CB" w:rsidRPr="00C747CB" w:rsidRDefault="00C747CB" w:rsidP="00C747CB">
      <w:pPr>
        <w:pStyle w:val="BodyTextIndent"/>
        <w:ind w:left="0"/>
        <w:rPr>
          <w:rFonts w:asciiTheme="minorHAnsi" w:hAnsiTheme="minorHAnsi" w:cs="Arial"/>
          <w:sz w:val="20"/>
          <w:szCs w:val="20"/>
        </w:rPr>
      </w:pPr>
      <w:r w:rsidRPr="00C747CB">
        <w:rPr>
          <w:rFonts w:asciiTheme="minorHAnsi" w:hAnsiTheme="minorHAnsi" w:cs="Arial"/>
          <w:sz w:val="20"/>
          <w:szCs w:val="20"/>
        </w:rPr>
        <w:t>2.</w:t>
      </w:r>
      <w:r w:rsidRPr="00C747CB">
        <w:rPr>
          <w:rFonts w:asciiTheme="minorHAnsi" w:hAnsiTheme="minorHAnsi" w:cs="Arial"/>
          <w:sz w:val="20"/>
          <w:szCs w:val="20"/>
        </w:rPr>
        <w:tab/>
        <w:t>How were the new immigrants different from the old immigrants?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Southern Europe Uprooted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3.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Why did the new immigrants come to America in such large numbers?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Reactions to the New Immigration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Political Bosses, Social Gospel, Jane Addams, Hull House, Settlement houses, Lillian Wald, Florence Kelley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5.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How did political bosses help immigrants?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Narrowing the Welcome Mat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</w:r>
      <w:proofErr w:type="spellStart"/>
      <w:r w:rsidRPr="00C747CB">
        <w:rPr>
          <w:rFonts w:asciiTheme="minorHAnsi" w:hAnsiTheme="minorHAnsi" w:cs="Arial"/>
          <w:spacing w:val="-3"/>
          <w:sz w:val="20"/>
          <w:szCs w:val="20"/>
        </w:rPr>
        <w:t>Nativists</w:t>
      </w:r>
      <w:proofErr w:type="spellEnd"/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, Anglo-Saxon, American Protective Association, Statue of Liberty  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6.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In 1886, what was ironic about the words inscribed on the base of the Statue of Liberty?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Churches Confront the Urban Challenge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 xml:space="preserve">Dwight Lyman Moody, Cardinal Gibbons, Salvation Army, Mary Baker Eddy, YMCA  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7.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role did religion play in helping the urban poor?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Darwin Disrupts the Churches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Charles Darwin, Origin of the Species, Fundamentalists, Modernists, Colonel Robert G. Ingersoll,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8.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effect did the theory of evolution have on Christian churches?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The Lust for Learning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Normal Schools, Kindergarten, Chautauqua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9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advances took place in education in the years following the Civil War?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Booker T. Washington and Education for Black People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 xml:space="preserve">Booker T. Washington, Tuskegee Institute, </w:t>
      </w:r>
      <w:proofErr w:type="spellStart"/>
      <w:r w:rsidRPr="00C747CB">
        <w:rPr>
          <w:rFonts w:asciiTheme="minorHAnsi" w:hAnsiTheme="minorHAnsi" w:cs="Arial"/>
          <w:spacing w:val="-3"/>
          <w:sz w:val="20"/>
          <w:szCs w:val="20"/>
        </w:rPr>
        <w:t>Accomodationist</w:t>
      </w:r>
      <w:proofErr w:type="spellEnd"/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, George Washington Carver, W.E.B. Du Bois, NAACP  </w:t>
      </w:r>
    </w:p>
    <w:p w:rsidR="00C747CB" w:rsidRPr="00C747CB" w:rsidRDefault="00C747CB" w:rsidP="00C747CB">
      <w:pPr>
        <w:pStyle w:val="BodyTextIndent"/>
        <w:ind w:left="0"/>
        <w:rPr>
          <w:rFonts w:asciiTheme="minorHAnsi" w:hAnsiTheme="minorHAnsi" w:cs="Arial"/>
          <w:sz w:val="20"/>
          <w:szCs w:val="20"/>
        </w:rPr>
      </w:pPr>
      <w:r w:rsidRPr="00C747CB">
        <w:rPr>
          <w:rFonts w:asciiTheme="minorHAnsi" w:hAnsiTheme="minorHAnsi" w:cs="Arial"/>
          <w:sz w:val="20"/>
          <w:szCs w:val="20"/>
        </w:rPr>
        <w:t>10.</w:t>
      </w:r>
      <w:r w:rsidRPr="00C747CB">
        <w:rPr>
          <w:rFonts w:asciiTheme="minorHAnsi" w:hAnsiTheme="minorHAnsi" w:cs="Arial"/>
          <w:sz w:val="20"/>
          <w:szCs w:val="20"/>
        </w:rPr>
        <w:tab/>
        <w:t>Explain the differences in belief between Booker T. Washington and W.E.B. Du Bois.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The Hallowed Halls of Ivy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Vassar, Howard, Morrill Act, Land Grant Colleges, Hatch Act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11.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factors allowed the number of college students to dramatically increase?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The March of the Mind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William James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12.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Describe some of the intellectual achievements of the late 1800’s.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lastRenderedPageBreak/>
        <w:t>The Appeal of the Press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Joseph Pulitzer, William Randolph Hearst, Yellow Journalism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13.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How did the ability to produce newspapers inexpensively change their content?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Apostles of Reform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 xml:space="preserve">Edwin L. </w:t>
      </w:r>
      <w:proofErr w:type="spellStart"/>
      <w:r w:rsidRPr="00C747CB">
        <w:rPr>
          <w:rFonts w:asciiTheme="minorHAnsi" w:hAnsiTheme="minorHAnsi" w:cs="Arial"/>
          <w:spacing w:val="-3"/>
          <w:sz w:val="20"/>
          <w:szCs w:val="20"/>
        </w:rPr>
        <w:t>Godkin</w:t>
      </w:r>
      <w:proofErr w:type="spellEnd"/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, Henry George, Edward Bellamy  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14.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How did writers in the 1870's and 1880's try to address the problems of their time?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Postwar Writing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 xml:space="preserve">Dime novels, Horatio Alger, Walt Whitman, Emily Dickinson  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15.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Did the trends in writing after the Civil War make it a good period for literature? Explain.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Literary Landmarks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 xml:space="preserve">Kate Chopin, Mark Twain, Bret Harte, William Dean Howells, Stephen Crane, Henry James, Jack London, Frank Norris, Paul Laurence Dunbar, Charles W. Chestnut, </w:t>
      </w:r>
      <w:proofErr w:type="gramStart"/>
      <w:r w:rsidRPr="00C747CB">
        <w:rPr>
          <w:rFonts w:asciiTheme="minorHAnsi" w:hAnsiTheme="minorHAnsi" w:cs="Arial"/>
          <w:spacing w:val="-3"/>
          <w:sz w:val="20"/>
          <w:szCs w:val="20"/>
        </w:rPr>
        <w:t>Theodore</w:t>
      </w:r>
      <w:proofErr w:type="gramEnd"/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 Dreiser.  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16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did many writers in the late 1800's have in common?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lastRenderedPageBreak/>
        <w:t>The New Morality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Victoria Woodhull, Anthony Comstock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17.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evidence demonstrated a battle raging over sexual morality?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Families and Women in the City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Charlotte Perkins Gilman, Elizabeth Cady Stanton, Susan B. Anthony, Carrie Chapman Catt, National Women Suffrage Association, Ida B. Wells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18.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changes were occurring in the women's rights movement?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Prohibition of Alcohol and Social Progress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 xml:space="preserve">Women's Christian Temperance Union, Carrie Nation, </w:t>
      </w:r>
      <w:proofErr w:type="gramStart"/>
      <w:r w:rsidRPr="00C747CB">
        <w:rPr>
          <w:rFonts w:asciiTheme="minorHAnsi" w:hAnsiTheme="minorHAnsi" w:cs="Arial"/>
          <w:spacing w:val="-3"/>
          <w:sz w:val="20"/>
          <w:szCs w:val="20"/>
        </w:rPr>
        <w:t>Anti</w:t>
      </w:r>
      <w:proofErr w:type="gramEnd"/>
      <w:r w:rsidRPr="00C747CB">
        <w:rPr>
          <w:rFonts w:asciiTheme="minorHAnsi" w:hAnsiTheme="minorHAnsi" w:cs="Arial"/>
          <w:spacing w:val="-3"/>
          <w:sz w:val="20"/>
          <w:szCs w:val="20"/>
        </w:rPr>
        <w:t>-Saloon League, 18th Amendment, Clara Barton</w:t>
      </w:r>
    </w:p>
    <w:p w:rsidR="00C747CB" w:rsidRPr="00C747CB" w:rsidRDefault="00C747CB" w:rsidP="00C747CB">
      <w:pPr>
        <w:tabs>
          <w:tab w:val="left" w:pos="0"/>
        </w:tabs>
        <w:suppressAutoHyphens/>
        <w:ind w:left="720" w:hanging="720"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19.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social causes were women (and many men) involved in the late 1800's?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  <w:u w:val="single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  <w:u w:val="single"/>
        </w:rPr>
        <w:t>The Business of Amusement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 xml:space="preserve">Know: 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Vaudeville, P.T. Barnum, Buffalo Bill Cody, Annie Oakley, James Naismith</w:t>
      </w:r>
    </w:p>
    <w:p w:rsidR="00C747CB" w:rsidRPr="00C747CB" w:rsidRDefault="00C747CB" w:rsidP="00C747CB">
      <w:pPr>
        <w:tabs>
          <w:tab w:val="left" w:pos="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C747CB">
        <w:rPr>
          <w:rFonts w:asciiTheme="minorHAnsi" w:hAnsiTheme="minorHAnsi" w:cs="Arial"/>
          <w:spacing w:val="-3"/>
          <w:sz w:val="20"/>
          <w:szCs w:val="20"/>
        </w:rPr>
        <w:t>21.</w:t>
      </w:r>
      <w:r w:rsidRPr="00C747CB">
        <w:rPr>
          <w:rFonts w:asciiTheme="minorHAnsi" w:hAnsiTheme="minorHAnsi" w:cs="Arial"/>
          <w:spacing w:val="-3"/>
          <w:sz w:val="20"/>
          <w:szCs w:val="20"/>
        </w:rPr>
        <w:tab/>
        <w:t>What forms of recreation became popular from 1870 to 1900?</w:t>
      </w:r>
    </w:p>
    <w:p w:rsidR="001060C9" w:rsidRPr="00C747CB" w:rsidRDefault="001060C9">
      <w:pPr>
        <w:rPr>
          <w:rFonts w:asciiTheme="minorHAnsi" w:hAnsiTheme="minorHAnsi"/>
          <w:sz w:val="20"/>
          <w:szCs w:val="20"/>
        </w:rPr>
      </w:pPr>
    </w:p>
    <w:sectPr w:rsidR="001060C9" w:rsidRPr="00C747CB" w:rsidSect="0010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7CB"/>
    <w:rsid w:val="001060C9"/>
    <w:rsid w:val="00C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47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7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C747CB"/>
    <w:rPr>
      <w:b/>
      <w:bCs/>
    </w:rPr>
  </w:style>
  <w:style w:type="paragraph" w:styleId="NormalWeb">
    <w:name w:val="Normal (Web)"/>
    <w:basedOn w:val="Normal"/>
    <w:rsid w:val="00C747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7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7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578</Words>
  <Characters>3296</Characters>
  <Application>Microsoft Office Word</Application>
  <DocSecurity>0</DocSecurity>
  <Lines>27</Lines>
  <Paragraphs>7</Paragraphs>
  <ScaleCrop>false</ScaleCrop>
  <Company>Organization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2013-01-18T15:28:00Z</cp:lastPrinted>
  <dcterms:created xsi:type="dcterms:W3CDTF">2013-01-18T15:20:00Z</dcterms:created>
  <dcterms:modified xsi:type="dcterms:W3CDTF">2013-01-18T15:29:00Z</dcterms:modified>
</cp:coreProperties>
</file>