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17" w:rsidRPr="00544FDE" w:rsidRDefault="004761B4" w:rsidP="004761B4">
      <w:pPr>
        <w:pStyle w:val="NoSpacing"/>
        <w:jc w:val="center"/>
        <w:rPr>
          <w:u w:val="single"/>
        </w:rPr>
      </w:pPr>
      <w:r w:rsidRPr="00544FDE">
        <w:rPr>
          <w:u w:val="single"/>
        </w:rPr>
        <w:t>Chapter 28</w:t>
      </w:r>
    </w:p>
    <w:p w:rsidR="004761B4" w:rsidRPr="00544FDE" w:rsidRDefault="004761B4" w:rsidP="004761B4">
      <w:pPr>
        <w:pStyle w:val="NoSpacing"/>
        <w:jc w:val="center"/>
        <w:rPr>
          <w:u w:val="single"/>
        </w:rPr>
      </w:pPr>
      <w:r w:rsidRPr="00544FDE">
        <w:rPr>
          <w:u w:val="single"/>
        </w:rPr>
        <w:t>Progressivism and Roosevelt</w:t>
      </w:r>
    </w:p>
    <w:p w:rsidR="004761B4" w:rsidRDefault="004761B4" w:rsidP="004761B4">
      <w:pPr>
        <w:pStyle w:val="NoSpacing"/>
        <w:jc w:val="center"/>
      </w:pPr>
    </w:p>
    <w:p w:rsidR="00544FDE" w:rsidRPr="00544FDE" w:rsidRDefault="00544FDE" w:rsidP="00544FDE">
      <w:pPr>
        <w:spacing w:after="0" w:line="240" w:lineRule="auto"/>
        <w:rPr>
          <w:rFonts w:ascii="Times New Roman" w:eastAsia="Times New Roman" w:hAnsi="Times New Roman" w:cs="Times New Roman"/>
          <w:sz w:val="20"/>
          <w:szCs w:val="20"/>
        </w:rPr>
      </w:pPr>
      <w:r w:rsidRPr="00544FDE">
        <w:rPr>
          <w:rFonts w:ascii="Calibri" w:eastAsia="Times New Roman" w:hAnsi="Calibri" w:cs="Times New Roman"/>
          <w:b/>
          <w:bCs/>
          <w:color w:val="000000"/>
          <w:sz w:val="20"/>
          <w:szCs w:val="20"/>
        </w:rPr>
        <w:t>Key Concept 7.1: Governmental, political, and social organizations struggled to address the effects of large-scale industrialization, economic uncertainty, and related social changes such as urbanization and mass migration.</w:t>
      </w:r>
    </w:p>
    <w:p w:rsidR="00544FDE" w:rsidRPr="00544FDE" w:rsidRDefault="00544FDE" w:rsidP="00544FDE">
      <w:pPr>
        <w:spacing w:after="0" w:line="240" w:lineRule="auto"/>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544FDE" w:rsidRPr="00544FDE" w:rsidTr="00544FDE">
        <w:trPr>
          <w:trHeight w:val="24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44FDE" w:rsidRPr="00544FDE" w:rsidRDefault="00544FDE" w:rsidP="00544FDE">
            <w:pPr>
              <w:numPr>
                <w:ilvl w:val="0"/>
                <w:numId w:val="6"/>
              </w:numPr>
              <w:spacing w:after="0" w:line="240" w:lineRule="auto"/>
              <w:textAlignment w:val="baseline"/>
              <w:rPr>
                <w:rFonts w:ascii="Calibri" w:eastAsia="Times New Roman" w:hAnsi="Calibri" w:cs="Times New Roman"/>
                <w:color w:val="000000"/>
                <w:sz w:val="20"/>
                <w:szCs w:val="20"/>
              </w:rPr>
            </w:pPr>
            <w:r w:rsidRPr="00544FDE">
              <w:rPr>
                <w:rFonts w:ascii="Calibri" w:eastAsia="Times New Roman" w:hAnsi="Calibri" w:cs="Times New Roman"/>
                <w:color w:val="000000"/>
                <w:sz w:val="20"/>
                <w:szCs w:val="20"/>
              </w:rPr>
              <w:t xml:space="preserve">Progressive reformers responded to economic instability, social inequality, and political corruption by calling for government intervention in the economy, expanded democracy, greater social justice, and conservation of natural resources. </w:t>
            </w:r>
            <w:r w:rsidRPr="00544FDE">
              <w:rPr>
                <w:rFonts w:ascii="Calibri" w:eastAsia="Times New Roman" w:hAnsi="Calibri" w:cs="Times New Roman"/>
                <w:b/>
                <w:bCs/>
                <w:color w:val="000000"/>
                <w:sz w:val="20"/>
                <w:szCs w:val="20"/>
              </w:rPr>
              <w:t>(WXT-6) (WXT-7) (WXT-8) (POL-3) (ENV-5) (CUL-5)</w:t>
            </w:r>
          </w:p>
          <w:p w:rsidR="00544FDE" w:rsidRPr="00544FDE" w:rsidRDefault="00544FDE" w:rsidP="00544FDE">
            <w:pPr>
              <w:numPr>
                <w:ilvl w:val="0"/>
                <w:numId w:val="7"/>
              </w:numPr>
              <w:spacing w:after="0" w:line="240" w:lineRule="auto"/>
              <w:textAlignment w:val="baseline"/>
              <w:rPr>
                <w:rFonts w:ascii="Calibri" w:eastAsia="Times New Roman" w:hAnsi="Calibri" w:cs="Times New Roman"/>
                <w:color w:val="000000"/>
                <w:sz w:val="20"/>
                <w:szCs w:val="20"/>
              </w:rPr>
            </w:pPr>
            <w:r w:rsidRPr="00544FDE">
              <w:rPr>
                <w:rFonts w:ascii="Calibri" w:eastAsia="Times New Roman" w:hAnsi="Calibri" w:cs="Times New Roman"/>
                <w:color w:val="000000"/>
                <w:sz w:val="20"/>
                <w:szCs w:val="20"/>
              </w:rPr>
              <w:t xml:space="preserve">In the late 1890s and the early years of the 20th century, journalists and Progressive reformers — largely urban and middle class, and often female — worked to reform existing social and political institutions at the local, state, and federal levels by creating new organizations aimed at addressing social problems associated with an industrial society. </w:t>
            </w:r>
          </w:p>
          <w:p w:rsidR="00544FDE" w:rsidRPr="00544FDE" w:rsidRDefault="00544FDE" w:rsidP="00544FDE">
            <w:pPr>
              <w:numPr>
                <w:ilvl w:val="0"/>
                <w:numId w:val="7"/>
              </w:numPr>
              <w:spacing w:after="0" w:line="240" w:lineRule="auto"/>
              <w:textAlignment w:val="baseline"/>
              <w:rPr>
                <w:rFonts w:ascii="Calibri" w:eastAsia="Times New Roman" w:hAnsi="Calibri" w:cs="Times New Roman"/>
                <w:color w:val="000000"/>
                <w:sz w:val="20"/>
                <w:szCs w:val="20"/>
              </w:rPr>
            </w:pPr>
            <w:r w:rsidRPr="00544FDE">
              <w:rPr>
                <w:rFonts w:ascii="Calibri" w:eastAsia="Times New Roman" w:hAnsi="Calibri" w:cs="Times New Roman"/>
                <w:color w:val="000000"/>
                <w:sz w:val="20"/>
                <w:szCs w:val="20"/>
              </w:rPr>
              <w:t>Progressives promoted federal legislation to regulate abuses of the economy and the environment, and many sought to expand democracy.</w:t>
            </w:r>
          </w:p>
        </w:tc>
      </w:tr>
    </w:tbl>
    <w:p w:rsidR="00544FDE" w:rsidRDefault="00544FDE" w:rsidP="004761B4">
      <w:pPr>
        <w:pStyle w:val="NoSpacing"/>
        <w:jc w:val="center"/>
      </w:pPr>
    </w:p>
    <w:p w:rsidR="004761B4" w:rsidRPr="00544FDE" w:rsidRDefault="004761B4" w:rsidP="005C13BA">
      <w:pPr>
        <w:pStyle w:val="NoSpacing"/>
        <w:numPr>
          <w:ilvl w:val="0"/>
          <w:numId w:val="1"/>
        </w:numPr>
        <w:rPr>
          <w:sz w:val="20"/>
          <w:szCs w:val="20"/>
        </w:rPr>
      </w:pPr>
      <w:r w:rsidRPr="00544FDE">
        <w:rPr>
          <w:sz w:val="20"/>
          <w:szCs w:val="20"/>
        </w:rPr>
        <w:t>Define progressivism in the late 1800s and early 1900s.</w:t>
      </w:r>
    </w:p>
    <w:p w:rsidR="004761B4" w:rsidRPr="00544FDE" w:rsidRDefault="004761B4" w:rsidP="004761B4">
      <w:pPr>
        <w:pStyle w:val="NoSpacing"/>
        <w:rPr>
          <w:sz w:val="20"/>
          <w:szCs w:val="20"/>
        </w:rPr>
      </w:pPr>
    </w:p>
    <w:p w:rsidR="004761B4" w:rsidRPr="00544FDE" w:rsidRDefault="004761B4" w:rsidP="004761B4">
      <w:pPr>
        <w:pStyle w:val="NoSpacing"/>
        <w:rPr>
          <w:sz w:val="20"/>
          <w:szCs w:val="20"/>
        </w:rPr>
      </w:pPr>
    </w:p>
    <w:p w:rsidR="004761B4" w:rsidRPr="00544FDE" w:rsidRDefault="004761B4" w:rsidP="004761B4">
      <w:pPr>
        <w:pStyle w:val="NoSpacing"/>
        <w:rPr>
          <w:sz w:val="20"/>
          <w:szCs w:val="20"/>
        </w:rPr>
      </w:pPr>
    </w:p>
    <w:p w:rsidR="004761B4" w:rsidRPr="00544FDE" w:rsidRDefault="004761B4" w:rsidP="004761B4">
      <w:pPr>
        <w:pStyle w:val="NoSpacing"/>
        <w:rPr>
          <w:sz w:val="20"/>
          <w:szCs w:val="20"/>
        </w:rPr>
      </w:pPr>
    </w:p>
    <w:p w:rsidR="004761B4" w:rsidRPr="00544FDE" w:rsidRDefault="004761B4" w:rsidP="005C13BA">
      <w:pPr>
        <w:pStyle w:val="NoSpacing"/>
        <w:numPr>
          <w:ilvl w:val="0"/>
          <w:numId w:val="1"/>
        </w:numPr>
        <w:rPr>
          <w:sz w:val="20"/>
          <w:szCs w:val="20"/>
        </w:rPr>
      </w:pPr>
      <w:r w:rsidRPr="00544FDE">
        <w:rPr>
          <w:sz w:val="20"/>
          <w:szCs w:val="20"/>
        </w:rPr>
        <w:t>What were the similarities to Populism and how was it different?</w:t>
      </w:r>
    </w:p>
    <w:p w:rsidR="004761B4" w:rsidRPr="00544FDE" w:rsidRDefault="004761B4" w:rsidP="004761B4">
      <w:pPr>
        <w:pStyle w:val="NoSpacing"/>
        <w:rPr>
          <w:sz w:val="20"/>
          <w:szCs w:val="20"/>
        </w:rPr>
      </w:pPr>
    </w:p>
    <w:p w:rsidR="004761B4" w:rsidRDefault="004761B4" w:rsidP="004761B4">
      <w:pPr>
        <w:pStyle w:val="NoSpacing"/>
        <w:rPr>
          <w:sz w:val="20"/>
          <w:szCs w:val="20"/>
        </w:rPr>
      </w:pPr>
    </w:p>
    <w:p w:rsidR="00544FDE" w:rsidRDefault="00544FDE" w:rsidP="004761B4">
      <w:pPr>
        <w:pStyle w:val="NoSpacing"/>
        <w:rPr>
          <w:sz w:val="20"/>
          <w:szCs w:val="20"/>
        </w:rPr>
      </w:pPr>
    </w:p>
    <w:p w:rsidR="00544FDE" w:rsidRDefault="00544FDE" w:rsidP="004761B4">
      <w:pPr>
        <w:pStyle w:val="NoSpacing"/>
        <w:rPr>
          <w:sz w:val="20"/>
          <w:szCs w:val="20"/>
        </w:rPr>
      </w:pPr>
    </w:p>
    <w:p w:rsidR="00544FDE" w:rsidRDefault="00544FDE" w:rsidP="004761B4">
      <w:pPr>
        <w:pStyle w:val="NoSpacing"/>
        <w:rPr>
          <w:sz w:val="20"/>
          <w:szCs w:val="20"/>
        </w:rPr>
      </w:pPr>
    </w:p>
    <w:p w:rsidR="00544FDE" w:rsidRPr="00544FDE" w:rsidRDefault="00544FDE" w:rsidP="004761B4">
      <w:pPr>
        <w:pStyle w:val="NoSpacing"/>
        <w:rPr>
          <w:sz w:val="20"/>
          <w:szCs w:val="20"/>
        </w:rPr>
      </w:pPr>
    </w:p>
    <w:p w:rsidR="004761B4" w:rsidRPr="00544FDE" w:rsidRDefault="004761B4" w:rsidP="004761B4">
      <w:pPr>
        <w:pStyle w:val="NoSpacing"/>
        <w:rPr>
          <w:sz w:val="20"/>
          <w:szCs w:val="20"/>
        </w:rPr>
      </w:pPr>
    </w:p>
    <w:p w:rsidR="004761B4" w:rsidRPr="00544FDE" w:rsidRDefault="004761B4" w:rsidP="005C13BA">
      <w:pPr>
        <w:pStyle w:val="NoSpacing"/>
        <w:numPr>
          <w:ilvl w:val="0"/>
          <w:numId w:val="1"/>
        </w:numPr>
        <w:rPr>
          <w:sz w:val="20"/>
          <w:szCs w:val="20"/>
        </w:rPr>
      </w:pPr>
      <w:r w:rsidRPr="00544FDE">
        <w:rPr>
          <w:sz w:val="20"/>
          <w:szCs w:val="20"/>
        </w:rPr>
        <w:t>What areas did they want reform?</w:t>
      </w:r>
    </w:p>
    <w:p w:rsidR="004761B4" w:rsidRPr="00544FDE" w:rsidRDefault="004761B4" w:rsidP="004761B4">
      <w:pPr>
        <w:pStyle w:val="NoSpacing"/>
        <w:rPr>
          <w:sz w:val="20"/>
          <w:szCs w:val="20"/>
        </w:rPr>
      </w:pPr>
    </w:p>
    <w:p w:rsidR="004761B4" w:rsidRPr="00544FDE" w:rsidRDefault="004761B4" w:rsidP="004761B4">
      <w:pPr>
        <w:pStyle w:val="NoSpacing"/>
        <w:rPr>
          <w:sz w:val="20"/>
          <w:szCs w:val="20"/>
        </w:rPr>
      </w:pPr>
    </w:p>
    <w:p w:rsidR="004761B4" w:rsidRPr="00544FDE" w:rsidRDefault="004761B4" w:rsidP="004761B4">
      <w:pPr>
        <w:pStyle w:val="NoSpacing"/>
        <w:rPr>
          <w:sz w:val="20"/>
          <w:szCs w:val="20"/>
        </w:rPr>
      </w:pPr>
    </w:p>
    <w:p w:rsidR="004761B4" w:rsidRPr="00544FDE" w:rsidRDefault="004761B4" w:rsidP="004761B4">
      <w:pPr>
        <w:pStyle w:val="NoSpacing"/>
        <w:rPr>
          <w:sz w:val="20"/>
          <w:szCs w:val="20"/>
        </w:rPr>
      </w:pPr>
    </w:p>
    <w:p w:rsidR="004761B4" w:rsidRPr="00544FDE" w:rsidRDefault="004761B4" w:rsidP="004761B4">
      <w:pPr>
        <w:pStyle w:val="NoSpacing"/>
        <w:rPr>
          <w:sz w:val="20"/>
          <w:szCs w:val="20"/>
        </w:rPr>
      </w:pPr>
    </w:p>
    <w:p w:rsidR="004761B4" w:rsidRPr="00544FDE" w:rsidRDefault="004761B4" w:rsidP="005C13BA">
      <w:pPr>
        <w:pStyle w:val="NoSpacing"/>
        <w:numPr>
          <w:ilvl w:val="0"/>
          <w:numId w:val="1"/>
        </w:numPr>
        <w:rPr>
          <w:sz w:val="20"/>
          <w:szCs w:val="20"/>
        </w:rPr>
      </w:pPr>
      <w:r w:rsidRPr="00544FDE">
        <w:rPr>
          <w:sz w:val="20"/>
          <w:szCs w:val="20"/>
        </w:rPr>
        <w:t>What role did writers and journalists play in the advent of Progressive reforms?</w:t>
      </w:r>
    </w:p>
    <w:p w:rsidR="004761B4" w:rsidRPr="00544FDE" w:rsidRDefault="004761B4" w:rsidP="004761B4">
      <w:pPr>
        <w:pStyle w:val="NoSpacing"/>
        <w:rPr>
          <w:sz w:val="20"/>
          <w:szCs w:val="20"/>
        </w:rPr>
      </w:pPr>
    </w:p>
    <w:p w:rsidR="004761B4" w:rsidRPr="00544FDE" w:rsidRDefault="004761B4" w:rsidP="004761B4">
      <w:pPr>
        <w:pStyle w:val="NoSpacing"/>
        <w:rPr>
          <w:sz w:val="20"/>
          <w:szCs w:val="20"/>
        </w:rPr>
      </w:pPr>
    </w:p>
    <w:p w:rsidR="004761B4" w:rsidRDefault="004761B4" w:rsidP="004761B4">
      <w:pPr>
        <w:pStyle w:val="NoSpacing"/>
        <w:rPr>
          <w:sz w:val="20"/>
          <w:szCs w:val="20"/>
        </w:rPr>
      </w:pPr>
    </w:p>
    <w:p w:rsidR="00544FDE" w:rsidRPr="00544FDE" w:rsidRDefault="00544FDE" w:rsidP="004761B4">
      <w:pPr>
        <w:pStyle w:val="NoSpacing"/>
        <w:rPr>
          <w:sz w:val="20"/>
          <w:szCs w:val="20"/>
        </w:rPr>
      </w:pPr>
    </w:p>
    <w:p w:rsidR="004761B4" w:rsidRPr="00544FDE" w:rsidRDefault="004761B4" w:rsidP="004761B4">
      <w:pPr>
        <w:pStyle w:val="NoSpacing"/>
        <w:rPr>
          <w:sz w:val="20"/>
          <w:szCs w:val="20"/>
        </w:rPr>
      </w:pPr>
    </w:p>
    <w:p w:rsidR="004761B4" w:rsidRPr="00544FDE" w:rsidRDefault="004761B4" w:rsidP="004761B4">
      <w:pPr>
        <w:pStyle w:val="NoSpacing"/>
        <w:rPr>
          <w:sz w:val="20"/>
          <w:szCs w:val="20"/>
        </w:rPr>
      </w:pPr>
    </w:p>
    <w:p w:rsidR="004761B4" w:rsidRPr="00544FDE" w:rsidRDefault="004761B4" w:rsidP="005C13BA">
      <w:pPr>
        <w:pStyle w:val="NoSpacing"/>
        <w:numPr>
          <w:ilvl w:val="0"/>
          <w:numId w:val="1"/>
        </w:numPr>
        <w:rPr>
          <w:sz w:val="20"/>
          <w:szCs w:val="20"/>
        </w:rPr>
      </w:pPr>
      <w:r w:rsidRPr="00544FDE">
        <w:rPr>
          <w:sz w:val="20"/>
          <w:szCs w:val="20"/>
        </w:rPr>
        <w:t>What were political reforms by the progressives?</w:t>
      </w:r>
    </w:p>
    <w:p w:rsidR="004761B4" w:rsidRPr="00544FDE" w:rsidRDefault="004761B4" w:rsidP="004761B4">
      <w:pPr>
        <w:pStyle w:val="NoSpacing"/>
        <w:rPr>
          <w:sz w:val="20"/>
          <w:szCs w:val="20"/>
        </w:rPr>
      </w:pPr>
    </w:p>
    <w:p w:rsidR="004761B4" w:rsidRPr="00544FDE" w:rsidRDefault="004761B4" w:rsidP="004761B4">
      <w:pPr>
        <w:pStyle w:val="NoSpacing"/>
        <w:rPr>
          <w:sz w:val="20"/>
          <w:szCs w:val="20"/>
        </w:rPr>
      </w:pPr>
    </w:p>
    <w:p w:rsidR="004761B4" w:rsidRPr="00544FDE" w:rsidRDefault="004761B4" w:rsidP="004761B4">
      <w:pPr>
        <w:pStyle w:val="NoSpacing"/>
        <w:rPr>
          <w:sz w:val="20"/>
          <w:szCs w:val="20"/>
        </w:rPr>
      </w:pPr>
    </w:p>
    <w:p w:rsidR="004761B4" w:rsidRDefault="004761B4" w:rsidP="004761B4">
      <w:pPr>
        <w:pStyle w:val="NoSpacing"/>
        <w:rPr>
          <w:sz w:val="20"/>
          <w:szCs w:val="20"/>
        </w:rPr>
      </w:pPr>
    </w:p>
    <w:p w:rsidR="00544FDE" w:rsidRDefault="00544FDE" w:rsidP="004761B4">
      <w:pPr>
        <w:pStyle w:val="NoSpacing"/>
        <w:rPr>
          <w:sz w:val="20"/>
          <w:szCs w:val="20"/>
        </w:rPr>
      </w:pPr>
    </w:p>
    <w:p w:rsidR="00544FDE" w:rsidRDefault="00544FDE" w:rsidP="004761B4">
      <w:pPr>
        <w:pStyle w:val="NoSpacing"/>
        <w:rPr>
          <w:sz w:val="20"/>
          <w:szCs w:val="20"/>
        </w:rPr>
      </w:pPr>
    </w:p>
    <w:p w:rsidR="00544FDE" w:rsidRPr="00544FDE" w:rsidRDefault="00544FDE" w:rsidP="004761B4">
      <w:pPr>
        <w:pStyle w:val="NoSpacing"/>
        <w:rPr>
          <w:sz w:val="20"/>
          <w:szCs w:val="20"/>
        </w:rPr>
      </w:pPr>
    </w:p>
    <w:p w:rsidR="00FB799C" w:rsidRPr="00544FDE" w:rsidRDefault="00FB799C" w:rsidP="004761B4">
      <w:pPr>
        <w:pStyle w:val="NoSpacing"/>
        <w:rPr>
          <w:sz w:val="20"/>
          <w:szCs w:val="20"/>
        </w:rPr>
      </w:pPr>
    </w:p>
    <w:p w:rsidR="00FB799C" w:rsidRDefault="00FB799C" w:rsidP="004761B4">
      <w:pPr>
        <w:pStyle w:val="NoSpacing"/>
        <w:numPr>
          <w:ilvl w:val="0"/>
          <w:numId w:val="1"/>
        </w:numPr>
        <w:rPr>
          <w:sz w:val="20"/>
          <w:szCs w:val="20"/>
        </w:rPr>
      </w:pPr>
      <w:r w:rsidRPr="00544FDE">
        <w:rPr>
          <w:sz w:val="20"/>
          <w:szCs w:val="20"/>
        </w:rPr>
        <w:lastRenderedPageBreak/>
        <w:t>What was the role of women in the progressive movement and what changes came about for women?</w:t>
      </w:r>
    </w:p>
    <w:p w:rsidR="00544FDE" w:rsidRPr="00544FDE" w:rsidRDefault="00544FDE" w:rsidP="00544FDE">
      <w:pPr>
        <w:pStyle w:val="NoSpacing"/>
        <w:ind w:left="720"/>
        <w:rPr>
          <w:sz w:val="20"/>
          <w:szCs w:val="20"/>
        </w:rPr>
      </w:pPr>
    </w:p>
    <w:p w:rsidR="00FB799C" w:rsidRDefault="00FB799C" w:rsidP="004761B4">
      <w:pPr>
        <w:pStyle w:val="NoSpacing"/>
        <w:rPr>
          <w:sz w:val="20"/>
          <w:szCs w:val="20"/>
        </w:rPr>
      </w:pPr>
    </w:p>
    <w:p w:rsidR="00544FDE" w:rsidRDefault="00544FDE" w:rsidP="004761B4">
      <w:pPr>
        <w:pStyle w:val="NoSpacing"/>
        <w:rPr>
          <w:sz w:val="20"/>
          <w:szCs w:val="20"/>
        </w:rPr>
      </w:pPr>
    </w:p>
    <w:p w:rsidR="00544FDE" w:rsidRDefault="00544FDE" w:rsidP="004761B4">
      <w:pPr>
        <w:pStyle w:val="NoSpacing"/>
        <w:rPr>
          <w:sz w:val="20"/>
          <w:szCs w:val="20"/>
        </w:rPr>
      </w:pPr>
    </w:p>
    <w:p w:rsidR="00544FDE" w:rsidRDefault="00544FDE" w:rsidP="004761B4">
      <w:pPr>
        <w:pStyle w:val="NoSpacing"/>
        <w:rPr>
          <w:sz w:val="20"/>
          <w:szCs w:val="20"/>
        </w:rPr>
      </w:pPr>
    </w:p>
    <w:p w:rsidR="00544FDE" w:rsidRPr="00544FDE" w:rsidRDefault="00544FDE" w:rsidP="004761B4">
      <w:pPr>
        <w:pStyle w:val="NoSpacing"/>
        <w:rPr>
          <w:sz w:val="20"/>
          <w:szCs w:val="20"/>
        </w:rPr>
      </w:pPr>
    </w:p>
    <w:p w:rsidR="00FB799C" w:rsidRPr="00544FDE" w:rsidRDefault="00FB799C" w:rsidP="005C13BA">
      <w:pPr>
        <w:pStyle w:val="NoSpacing"/>
        <w:numPr>
          <w:ilvl w:val="0"/>
          <w:numId w:val="1"/>
        </w:numPr>
        <w:rPr>
          <w:sz w:val="20"/>
          <w:szCs w:val="20"/>
        </w:rPr>
      </w:pPr>
      <w:r w:rsidRPr="00544FDE">
        <w:rPr>
          <w:sz w:val="20"/>
          <w:szCs w:val="20"/>
        </w:rPr>
        <w:t>What were some changes for child labor and what were some consequences?</w:t>
      </w: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5C13BA">
      <w:pPr>
        <w:pStyle w:val="NoSpacing"/>
        <w:numPr>
          <w:ilvl w:val="0"/>
          <w:numId w:val="1"/>
        </w:numPr>
        <w:rPr>
          <w:sz w:val="20"/>
          <w:szCs w:val="20"/>
        </w:rPr>
      </w:pPr>
      <w:r w:rsidRPr="00544FDE">
        <w:rPr>
          <w:sz w:val="20"/>
          <w:szCs w:val="20"/>
        </w:rPr>
        <w:t>What was Roosevelt’s Square Deal and what was the goal of the Square Deal?</w:t>
      </w: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5C13BA">
      <w:pPr>
        <w:pStyle w:val="NoSpacing"/>
        <w:numPr>
          <w:ilvl w:val="0"/>
          <w:numId w:val="1"/>
        </w:numPr>
        <w:rPr>
          <w:sz w:val="20"/>
          <w:szCs w:val="20"/>
        </w:rPr>
      </w:pPr>
      <w:r w:rsidRPr="00544FDE">
        <w:rPr>
          <w:sz w:val="20"/>
          <w:szCs w:val="20"/>
        </w:rPr>
        <w:t>Why was the 1902 Coal Strike significant?</w:t>
      </w: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5C13BA">
      <w:pPr>
        <w:pStyle w:val="NoSpacing"/>
        <w:numPr>
          <w:ilvl w:val="0"/>
          <w:numId w:val="1"/>
        </w:numPr>
        <w:rPr>
          <w:sz w:val="20"/>
          <w:szCs w:val="20"/>
        </w:rPr>
      </w:pPr>
      <w:r w:rsidRPr="00544FDE">
        <w:rPr>
          <w:sz w:val="20"/>
          <w:szCs w:val="20"/>
        </w:rPr>
        <w:t>According to Roosevelt’s view, what was the difference between a good trust and a bad trust?</w:t>
      </w: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Default="00FB799C" w:rsidP="004761B4">
      <w:pPr>
        <w:pStyle w:val="NoSpacing"/>
        <w:rPr>
          <w:sz w:val="20"/>
          <w:szCs w:val="20"/>
        </w:rPr>
      </w:pPr>
    </w:p>
    <w:p w:rsidR="00544FDE" w:rsidRDefault="00544FDE" w:rsidP="004761B4">
      <w:pPr>
        <w:pStyle w:val="NoSpacing"/>
        <w:rPr>
          <w:sz w:val="20"/>
          <w:szCs w:val="20"/>
        </w:rPr>
      </w:pPr>
    </w:p>
    <w:p w:rsidR="00544FDE" w:rsidRPr="00544FDE" w:rsidRDefault="00544FDE"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5C13BA">
      <w:pPr>
        <w:pStyle w:val="NoSpacing"/>
        <w:numPr>
          <w:ilvl w:val="0"/>
          <w:numId w:val="1"/>
        </w:numPr>
        <w:rPr>
          <w:sz w:val="20"/>
          <w:szCs w:val="20"/>
        </w:rPr>
      </w:pPr>
      <w:r w:rsidRPr="00544FDE">
        <w:rPr>
          <w:sz w:val="20"/>
          <w:szCs w:val="20"/>
        </w:rPr>
        <w:t>What were other reasons Roosevelt wanted to break up trusts?</w:t>
      </w: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5C13BA">
      <w:pPr>
        <w:pStyle w:val="NoSpacing"/>
        <w:numPr>
          <w:ilvl w:val="0"/>
          <w:numId w:val="1"/>
        </w:numPr>
        <w:rPr>
          <w:sz w:val="20"/>
          <w:szCs w:val="20"/>
        </w:rPr>
      </w:pPr>
      <w:r w:rsidRPr="00544FDE">
        <w:rPr>
          <w:sz w:val="20"/>
          <w:szCs w:val="20"/>
        </w:rPr>
        <w:t>How did Roosevelt regulate the food and drug industry?</w:t>
      </w: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5C13BA">
      <w:pPr>
        <w:pStyle w:val="NoSpacing"/>
        <w:numPr>
          <w:ilvl w:val="0"/>
          <w:numId w:val="1"/>
        </w:numPr>
        <w:rPr>
          <w:sz w:val="20"/>
          <w:szCs w:val="20"/>
        </w:rPr>
      </w:pPr>
      <w:r w:rsidRPr="00544FDE">
        <w:rPr>
          <w:sz w:val="20"/>
          <w:szCs w:val="20"/>
        </w:rPr>
        <w:t>Why did Roosevelt feel that the environment needed to be protected?</w:t>
      </w: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Default="00FB799C" w:rsidP="004761B4">
      <w:pPr>
        <w:pStyle w:val="NoSpacing"/>
        <w:rPr>
          <w:sz w:val="20"/>
          <w:szCs w:val="20"/>
        </w:rPr>
      </w:pPr>
    </w:p>
    <w:p w:rsidR="00544FDE" w:rsidRPr="00544FDE" w:rsidRDefault="00544FDE"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5C13BA">
      <w:pPr>
        <w:pStyle w:val="NoSpacing"/>
        <w:numPr>
          <w:ilvl w:val="0"/>
          <w:numId w:val="1"/>
        </w:numPr>
        <w:rPr>
          <w:sz w:val="20"/>
          <w:szCs w:val="20"/>
        </w:rPr>
      </w:pPr>
      <w:r w:rsidRPr="00544FDE">
        <w:rPr>
          <w:sz w:val="20"/>
          <w:szCs w:val="20"/>
        </w:rPr>
        <w:t>What steps did he take in conservation of America’s natural heritage?</w:t>
      </w: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5C13BA">
      <w:pPr>
        <w:pStyle w:val="NoSpacing"/>
        <w:numPr>
          <w:ilvl w:val="0"/>
          <w:numId w:val="1"/>
        </w:numPr>
        <w:rPr>
          <w:sz w:val="20"/>
          <w:szCs w:val="20"/>
        </w:rPr>
      </w:pPr>
      <w:r w:rsidRPr="00544FDE">
        <w:rPr>
          <w:sz w:val="20"/>
          <w:szCs w:val="20"/>
        </w:rPr>
        <w:t>Why did Roosevelt see the need for greater regulation of the government monetary supply after the Panic of 1907?</w:t>
      </w: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5C13BA">
      <w:pPr>
        <w:pStyle w:val="NoSpacing"/>
        <w:numPr>
          <w:ilvl w:val="0"/>
          <w:numId w:val="1"/>
        </w:numPr>
        <w:rPr>
          <w:sz w:val="20"/>
          <w:szCs w:val="20"/>
        </w:rPr>
      </w:pPr>
      <w:r w:rsidRPr="00544FDE">
        <w:rPr>
          <w:sz w:val="20"/>
          <w:szCs w:val="20"/>
        </w:rPr>
        <w:t>What was significant about the Aldrich-Vreeland Act of 1908?</w:t>
      </w: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5C13BA">
      <w:pPr>
        <w:pStyle w:val="NoSpacing"/>
        <w:numPr>
          <w:ilvl w:val="0"/>
          <w:numId w:val="1"/>
        </w:numPr>
        <w:rPr>
          <w:sz w:val="20"/>
          <w:szCs w:val="20"/>
        </w:rPr>
      </w:pPr>
      <w:r w:rsidRPr="00544FDE">
        <w:rPr>
          <w:sz w:val="20"/>
          <w:szCs w:val="20"/>
        </w:rPr>
        <w:t>What were four legacies of the Roosevelt presidency?</w:t>
      </w: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4761B4">
      <w:pPr>
        <w:pStyle w:val="NoSpacing"/>
        <w:rPr>
          <w:sz w:val="20"/>
          <w:szCs w:val="20"/>
        </w:rPr>
      </w:pPr>
    </w:p>
    <w:p w:rsidR="00FB799C" w:rsidRDefault="00FB799C" w:rsidP="004761B4">
      <w:pPr>
        <w:pStyle w:val="NoSpacing"/>
        <w:rPr>
          <w:sz w:val="20"/>
          <w:szCs w:val="20"/>
        </w:rPr>
      </w:pPr>
    </w:p>
    <w:p w:rsidR="00544FDE" w:rsidRPr="00544FDE" w:rsidRDefault="00544FDE" w:rsidP="004761B4">
      <w:pPr>
        <w:pStyle w:val="NoSpacing"/>
        <w:rPr>
          <w:sz w:val="20"/>
          <w:szCs w:val="20"/>
        </w:rPr>
      </w:pPr>
    </w:p>
    <w:p w:rsidR="00FB799C" w:rsidRPr="00544FDE" w:rsidRDefault="00FB799C" w:rsidP="004761B4">
      <w:pPr>
        <w:pStyle w:val="NoSpacing"/>
        <w:rPr>
          <w:sz w:val="20"/>
          <w:szCs w:val="20"/>
        </w:rPr>
      </w:pPr>
    </w:p>
    <w:p w:rsidR="00FB799C" w:rsidRPr="00544FDE" w:rsidRDefault="00FB799C" w:rsidP="005C13BA">
      <w:pPr>
        <w:pStyle w:val="NoSpacing"/>
        <w:numPr>
          <w:ilvl w:val="0"/>
          <w:numId w:val="1"/>
        </w:numPr>
        <w:rPr>
          <w:sz w:val="20"/>
          <w:szCs w:val="20"/>
        </w:rPr>
      </w:pPr>
      <w:r w:rsidRPr="00544FDE">
        <w:rPr>
          <w:sz w:val="20"/>
          <w:szCs w:val="20"/>
        </w:rPr>
        <w:t>In what ways was Taft more of a “trustbuster” than Roosevelt?</w:t>
      </w:r>
    </w:p>
    <w:p w:rsidR="005C13BA" w:rsidRPr="00544FDE" w:rsidRDefault="005C13BA" w:rsidP="004761B4">
      <w:pPr>
        <w:pStyle w:val="NoSpacing"/>
        <w:rPr>
          <w:sz w:val="20"/>
          <w:szCs w:val="20"/>
        </w:rPr>
      </w:pPr>
    </w:p>
    <w:p w:rsidR="005C13BA" w:rsidRPr="00544FDE" w:rsidRDefault="005C13BA" w:rsidP="004761B4">
      <w:pPr>
        <w:pStyle w:val="NoSpacing"/>
        <w:rPr>
          <w:sz w:val="20"/>
          <w:szCs w:val="20"/>
        </w:rPr>
      </w:pPr>
    </w:p>
    <w:p w:rsidR="005C13BA" w:rsidRPr="00544FDE" w:rsidRDefault="005C13BA" w:rsidP="004761B4">
      <w:pPr>
        <w:pStyle w:val="NoSpacing"/>
        <w:rPr>
          <w:sz w:val="20"/>
          <w:szCs w:val="20"/>
        </w:rPr>
      </w:pPr>
    </w:p>
    <w:p w:rsidR="005C13BA" w:rsidRPr="00544FDE" w:rsidRDefault="005C13BA" w:rsidP="004761B4">
      <w:pPr>
        <w:pStyle w:val="NoSpacing"/>
        <w:rPr>
          <w:sz w:val="20"/>
          <w:szCs w:val="20"/>
        </w:rPr>
      </w:pPr>
    </w:p>
    <w:p w:rsidR="005C13BA" w:rsidRPr="00544FDE" w:rsidRDefault="005C13BA" w:rsidP="004761B4">
      <w:pPr>
        <w:pStyle w:val="NoSpacing"/>
        <w:rPr>
          <w:sz w:val="20"/>
          <w:szCs w:val="20"/>
        </w:rPr>
      </w:pPr>
    </w:p>
    <w:p w:rsidR="005C13BA" w:rsidRPr="00544FDE" w:rsidRDefault="005C13BA" w:rsidP="004761B4">
      <w:pPr>
        <w:pStyle w:val="NoSpacing"/>
        <w:rPr>
          <w:sz w:val="20"/>
          <w:szCs w:val="20"/>
        </w:rPr>
      </w:pPr>
    </w:p>
    <w:p w:rsidR="005C13BA" w:rsidRPr="00544FDE" w:rsidRDefault="005C13BA" w:rsidP="004761B4">
      <w:pPr>
        <w:pStyle w:val="NoSpacing"/>
        <w:rPr>
          <w:sz w:val="20"/>
          <w:szCs w:val="20"/>
        </w:rPr>
      </w:pPr>
    </w:p>
    <w:p w:rsidR="005C13BA" w:rsidRPr="00544FDE" w:rsidRDefault="005C13BA" w:rsidP="005C13BA">
      <w:pPr>
        <w:pStyle w:val="NoSpacing"/>
        <w:numPr>
          <w:ilvl w:val="0"/>
          <w:numId w:val="1"/>
        </w:numPr>
        <w:rPr>
          <w:sz w:val="20"/>
          <w:szCs w:val="20"/>
        </w:rPr>
      </w:pPr>
      <w:r w:rsidRPr="00544FDE">
        <w:rPr>
          <w:sz w:val="20"/>
          <w:szCs w:val="20"/>
        </w:rPr>
        <w:t>Describe how Wilson attacked the triple wall of privilege- banks, tariffs and trusts (specific actions and their effects)</w:t>
      </w:r>
    </w:p>
    <w:p w:rsidR="00FB799C" w:rsidRPr="00544FDE" w:rsidRDefault="00FB799C" w:rsidP="004761B4">
      <w:pPr>
        <w:pStyle w:val="NoSpacing"/>
        <w:rPr>
          <w:sz w:val="20"/>
          <w:szCs w:val="20"/>
        </w:rPr>
      </w:pPr>
    </w:p>
    <w:p w:rsidR="005C13BA" w:rsidRDefault="005C13BA" w:rsidP="004761B4">
      <w:pPr>
        <w:pStyle w:val="NoSpacing"/>
        <w:rPr>
          <w:sz w:val="20"/>
          <w:szCs w:val="20"/>
        </w:rPr>
      </w:pPr>
    </w:p>
    <w:p w:rsidR="00544FDE" w:rsidRDefault="00544FDE" w:rsidP="004761B4">
      <w:pPr>
        <w:pStyle w:val="NoSpacing"/>
        <w:rPr>
          <w:sz w:val="20"/>
          <w:szCs w:val="20"/>
        </w:rPr>
      </w:pPr>
    </w:p>
    <w:p w:rsidR="00544FDE" w:rsidRPr="00544FDE" w:rsidRDefault="00544FDE" w:rsidP="004761B4">
      <w:pPr>
        <w:pStyle w:val="NoSpacing"/>
        <w:rPr>
          <w:sz w:val="20"/>
          <w:szCs w:val="20"/>
        </w:rPr>
      </w:pPr>
    </w:p>
    <w:p w:rsidR="005C13BA" w:rsidRPr="00544FDE" w:rsidRDefault="005C13BA" w:rsidP="004761B4">
      <w:pPr>
        <w:pStyle w:val="NoSpacing"/>
        <w:rPr>
          <w:sz w:val="20"/>
          <w:szCs w:val="20"/>
        </w:rPr>
      </w:pPr>
    </w:p>
    <w:p w:rsidR="005C13BA" w:rsidRPr="00544FDE" w:rsidRDefault="005C13BA" w:rsidP="004761B4">
      <w:pPr>
        <w:pStyle w:val="NoSpacing"/>
        <w:rPr>
          <w:sz w:val="20"/>
          <w:szCs w:val="20"/>
        </w:rPr>
      </w:pPr>
    </w:p>
    <w:p w:rsidR="005C13BA" w:rsidRPr="00544FDE" w:rsidRDefault="005C13BA" w:rsidP="004761B4">
      <w:pPr>
        <w:pStyle w:val="NoSpacing"/>
        <w:rPr>
          <w:sz w:val="20"/>
          <w:szCs w:val="20"/>
        </w:rPr>
      </w:pPr>
    </w:p>
    <w:p w:rsidR="005C13BA" w:rsidRPr="00544FDE" w:rsidRDefault="005C13BA" w:rsidP="004761B4">
      <w:pPr>
        <w:pStyle w:val="NoSpacing"/>
        <w:rPr>
          <w:sz w:val="20"/>
          <w:szCs w:val="20"/>
        </w:rPr>
      </w:pPr>
    </w:p>
    <w:p w:rsidR="005C13BA" w:rsidRPr="00544FDE" w:rsidRDefault="005C13BA" w:rsidP="004761B4">
      <w:pPr>
        <w:pStyle w:val="NoSpacing"/>
        <w:rPr>
          <w:sz w:val="20"/>
          <w:szCs w:val="20"/>
        </w:rPr>
      </w:pPr>
    </w:p>
    <w:p w:rsidR="005C13BA" w:rsidRPr="00544FDE" w:rsidRDefault="005C13BA" w:rsidP="004761B4">
      <w:pPr>
        <w:pStyle w:val="NoSpacing"/>
        <w:rPr>
          <w:sz w:val="20"/>
          <w:szCs w:val="20"/>
        </w:rPr>
      </w:pPr>
    </w:p>
    <w:p w:rsidR="005C13BA" w:rsidRDefault="005C13BA" w:rsidP="004761B4">
      <w:pPr>
        <w:pStyle w:val="NoSpacing"/>
        <w:rPr>
          <w:sz w:val="20"/>
          <w:szCs w:val="20"/>
        </w:rPr>
      </w:pPr>
    </w:p>
    <w:p w:rsidR="00544FDE" w:rsidRPr="00544FDE" w:rsidRDefault="00544FDE" w:rsidP="004761B4">
      <w:pPr>
        <w:pStyle w:val="NoSpacing"/>
        <w:rPr>
          <w:sz w:val="20"/>
          <w:szCs w:val="20"/>
        </w:rPr>
      </w:pPr>
    </w:p>
    <w:p w:rsidR="00FB799C" w:rsidRPr="00544FDE" w:rsidRDefault="00FB799C" w:rsidP="004761B4">
      <w:pPr>
        <w:pStyle w:val="NoSpacing"/>
        <w:rPr>
          <w:sz w:val="20"/>
          <w:szCs w:val="20"/>
        </w:rPr>
      </w:pPr>
    </w:p>
    <w:p w:rsidR="00FB799C" w:rsidRPr="00544FDE" w:rsidRDefault="005C13BA" w:rsidP="005C13BA">
      <w:pPr>
        <w:pStyle w:val="NoSpacing"/>
        <w:numPr>
          <w:ilvl w:val="0"/>
          <w:numId w:val="1"/>
        </w:numPr>
        <w:rPr>
          <w:sz w:val="20"/>
          <w:szCs w:val="20"/>
        </w:rPr>
      </w:pPr>
      <w:r w:rsidRPr="00544FDE">
        <w:rPr>
          <w:sz w:val="20"/>
          <w:szCs w:val="20"/>
        </w:rPr>
        <w:t>Why were many Americans sympathetic towards the British on the eve of WWI?</w:t>
      </w:r>
    </w:p>
    <w:p w:rsidR="005C13BA" w:rsidRPr="00544FDE" w:rsidRDefault="005C13BA" w:rsidP="005C13BA">
      <w:pPr>
        <w:pStyle w:val="NoSpacing"/>
        <w:rPr>
          <w:sz w:val="20"/>
          <w:szCs w:val="20"/>
        </w:rPr>
      </w:pPr>
    </w:p>
    <w:p w:rsidR="005C13BA" w:rsidRDefault="005C13BA" w:rsidP="005C13BA">
      <w:pPr>
        <w:pStyle w:val="NoSpacing"/>
        <w:rPr>
          <w:sz w:val="20"/>
          <w:szCs w:val="20"/>
        </w:rPr>
      </w:pPr>
    </w:p>
    <w:p w:rsidR="00544FDE" w:rsidRDefault="00544FDE" w:rsidP="005C13BA">
      <w:pPr>
        <w:pStyle w:val="NoSpacing"/>
        <w:rPr>
          <w:sz w:val="20"/>
          <w:szCs w:val="20"/>
        </w:rPr>
      </w:pPr>
    </w:p>
    <w:p w:rsidR="00544FDE" w:rsidRDefault="00544FDE" w:rsidP="005C13BA">
      <w:pPr>
        <w:pStyle w:val="NoSpacing"/>
        <w:rPr>
          <w:sz w:val="20"/>
          <w:szCs w:val="20"/>
        </w:rPr>
      </w:pPr>
    </w:p>
    <w:p w:rsidR="00544FDE" w:rsidRDefault="00544FDE" w:rsidP="005C13BA">
      <w:pPr>
        <w:pStyle w:val="NoSpacing"/>
        <w:rPr>
          <w:sz w:val="20"/>
          <w:szCs w:val="20"/>
        </w:rPr>
      </w:pPr>
    </w:p>
    <w:p w:rsidR="00544FDE" w:rsidRPr="00544FDE" w:rsidRDefault="00544FDE" w:rsidP="005C13BA">
      <w:pPr>
        <w:pStyle w:val="NoSpacing"/>
        <w:rPr>
          <w:sz w:val="20"/>
          <w:szCs w:val="20"/>
        </w:rPr>
      </w:pPr>
    </w:p>
    <w:p w:rsidR="005C13BA" w:rsidRPr="00544FDE" w:rsidRDefault="005C13BA" w:rsidP="005C13BA">
      <w:pPr>
        <w:pStyle w:val="NoSpacing"/>
        <w:rPr>
          <w:sz w:val="20"/>
          <w:szCs w:val="20"/>
        </w:rPr>
      </w:pPr>
    </w:p>
    <w:p w:rsidR="00FB799C" w:rsidRPr="00544FDE" w:rsidRDefault="005C13BA" w:rsidP="004761B4">
      <w:pPr>
        <w:pStyle w:val="NoSpacing"/>
        <w:numPr>
          <w:ilvl w:val="0"/>
          <w:numId w:val="1"/>
        </w:numPr>
        <w:rPr>
          <w:sz w:val="20"/>
          <w:szCs w:val="20"/>
        </w:rPr>
      </w:pPr>
      <w:r w:rsidRPr="00544FDE">
        <w:rPr>
          <w:sz w:val="20"/>
          <w:szCs w:val="20"/>
        </w:rPr>
        <w:t>What was the official position of the U.S.?</w:t>
      </w:r>
    </w:p>
    <w:p w:rsidR="00FB799C" w:rsidRPr="00544FDE" w:rsidRDefault="00FB799C" w:rsidP="004761B4">
      <w:pPr>
        <w:pStyle w:val="NoSpacing"/>
        <w:rPr>
          <w:sz w:val="20"/>
          <w:szCs w:val="20"/>
        </w:rPr>
      </w:pPr>
    </w:p>
    <w:p w:rsidR="004761B4" w:rsidRPr="00544FDE" w:rsidRDefault="004761B4" w:rsidP="004761B4">
      <w:pPr>
        <w:pStyle w:val="NoSpacing"/>
        <w:rPr>
          <w:sz w:val="20"/>
          <w:szCs w:val="20"/>
        </w:rPr>
      </w:pPr>
    </w:p>
    <w:p w:rsidR="004761B4" w:rsidRPr="00544FDE" w:rsidRDefault="00544FDE" w:rsidP="00544FDE">
      <w:pPr>
        <w:pStyle w:val="NoSpacing"/>
        <w:jc w:val="center"/>
        <w:rPr>
          <w:b/>
          <w:sz w:val="20"/>
          <w:szCs w:val="20"/>
          <w:u w:val="single"/>
        </w:rPr>
      </w:pPr>
      <w:r w:rsidRPr="00544FDE">
        <w:rPr>
          <w:b/>
          <w:sz w:val="20"/>
          <w:szCs w:val="20"/>
          <w:u w:val="single"/>
        </w:rPr>
        <w:t>Chapter 30</w:t>
      </w:r>
      <w:r w:rsidRPr="00544FDE">
        <w:rPr>
          <w:b/>
          <w:sz w:val="20"/>
          <w:szCs w:val="20"/>
          <w:u w:val="single"/>
        </w:rPr>
        <w:br/>
      </w:r>
      <w:r w:rsidR="005C13BA" w:rsidRPr="00544FDE">
        <w:rPr>
          <w:b/>
          <w:sz w:val="20"/>
          <w:szCs w:val="20"/>
          <w:u w:val="single"/>
        </w:rPr>
        <w:t>World War I</w:t>
      </w:r>
    </w:p>
    <w:p w:rsidR="00544FDE" w:rsidRPr="00544FDE" w:rsidRDefault="00544FDE" w:rsidP="00544FDE">
      <w:pPr>
        <w:spacing w:after="0" w:line="240" w:lineRule="auto"/>
        <w:rPr>
          <w:rFonts w:ascii="Times New Roman" w:eastAsia="Times New Roman" w:hAnsi="Times New Roman" w:cs="Times New Roman"/>
          <w:sz w:val="20"/>
          <w:szCs w:val="20"/>
        </w:rPr>
      </w:pPr>
      <w:r w:rsidRPr="00544FDE">
        <w:rPr>
          <w:rFonts w:ascii="Calibri" w:eastAsia="Times New Roman" w:hAnsi="Calibri" w:cs="Times New Roman"/>
          <w:b/>
          <w:bCs/>
          <w:color w:val="000000"/>
          <w:sz w:val="20"/>
          <w:szCs w:val="20"/>
        </w:rPr>
        <w:t xml:space="preserve">Key Concept 7.3: Global conflicts over resources, territories, and ideologies renewed debates over the nation’s values and its role in the world, while simultaneously propelling the United States into a dominant international military, political, cultural, and economic position. </w:t>
      </w:r>
    </w:p>
    <w:p w:rsidR="008C1DC8" w:rsidRPr="00544FDE" w:rsidRDefault="008C1DC8" w:rsidP="008C1DC8">
      <w:pPr>
        <w:pStyle w:val="NoSpacing"/>
        <w:rPr>
          <w:sz w:val="20"/>
          <w:szCs w:val="20"/>
        </w:rPr>
      </w:pPr>
    </w:p>
    <w:tbl>
      <w:tblPr>
        <w:tblStyle w:val="TableGrid"/>
        <w:tblW w:w="0" w:type="auto"/>
        <w:tblLook w:val="04A0" w:firstRow="1" w:lastRow="0" w:firstColumn="1" w:lastColumn="0" w:noHBand="0" w:noVBand="1"/>
      </w:tblPr>
      <w:tblGrid>
        <w:gridCol w:w="9576"/>
      </w:tblGrid>
      <w:tr w:rsidR="00544FDE" w:rsidRPr="00544FDE" w:rsidTr="00544FDE">
        <w:tc>
          <w:tcPr>
            <w:tcW w:w="9576" w:type="dxa"/>
          </w:tcPr>
          <w:p w:rsidR="00544FDE" w:rsidRPr="00544FDE" w:rsidRDefault="00544FDE" w:rsidP="00544FDE">
            <w:pPr>
              <w:pStyle w:val="NormalWeb"/>
              <w:spacing w:before="0" w:beforeAutospacing="0" w:after="0" w:afterAutospacing="0"/>
              <w:rPr>
                <w:sz w:val="20"/>
                <w:szCs w:val="20"/>
              </w:rPr>
            </w:pPr>
            <w:r w:rsidRPr="00544FDE">
              <w:rPr>
                <w:rFonts w:ascii="Calibri" w:hAnsi="Calibri"/>
                <w:color w:val="000000"/>
                <w:sz w:val="20"/>
                <w:szCs w:val="20"/>
              </w:rPr>
              <w:t>II.</w:t>
            </w:r>
            <w:r w:rsidRPr="00544FDE">
              <w:rPr>
                <w:rStyle w:val="apple-tab-span"/>
                <w:rFonts w:ascii="Calibri" w:hAnsi="Calibri"/>
                <w:color w:val="000000"/>
                <w:sz w:val="20"/>
                <w:szCs w:val="20"/>
              </w:rPr>
              <w:tab/>
            </w:r>
            <w:r w:rsidRPr="00544FDE">
              <w:rPr>
                <w:rFonts w:ascii="Calibri" w:hAnsi="Calibri"/>
                <w:color w:val="000000"/>
                <w:sz w:val="20"/>
                <w:szCs w:val="20"/>
              </w:rPr>
              <w:t>World War I and its aftermath intensified debates about the nation’s role in the</w:t>
            </w:r>
          </w:p>
          <w:p w:rsidR="00544FDE" w:rsidRPr="00544FDE" w:rsidRDefault="00544FDE" w:rsidP="00544FDE">
            <w:pPr>
              <w:pStyle w:val="NormalWeb"/>
              <w:spacing w:before="0" w:beforeAutospacing="0" w:after="0" w:afterAutospacing="0"/>
              <w:rPr>
                <w:sz w:val="20"/>
                <w:szCs w:val="20"/>
              </w:rPr>
            </w:pPr>
            <w:proofErr w:type="gramStart"/>
            <w:r w:rsidRPr="00544FDE">
              <w:rPr>
                <w:rFonts w:ascii="Calibri" w:hAnsi="Calibri"/>
                <w:color w:val="000000"/>
                <w:sz w:val="20"/>
                <w:szCs w:val="20"/>
              </w:rPr>
              <w:t>world</w:t>
            </w:r>
            <w:proofErr w:type="gramEnd"/>
            <w:r w:rsidRPr="00544FDE">
              <w:rPr>
                <w:rFonts w:ascii="Calibri" w:hAnsi="Calibri"/>
                <w:color w:val="000000"/>
                <w:sz w:val="20"/>
                <w:szCs w:val="20"/>
              </w:rPr>
              <w:t xml:space="preserve"> and how best to achieve national security and pursue American interests. </w:t>
            </w:r>
            <w:r w:rsidRPr="00544FDE">
              <w:rPr>
                <w:rFonts w:ascii="Calibri" w:hAnsi="Calibri"/>
                <w:b/>
                <w:bCs/>
                <w:color w:val="000000"/>
                <w:sz w:val="20"/>
                <w:szCs w:val="20"/>
              </w:rPr>
              <w:t>(WOR-4) (WOR-7) (ID-3) (ID-6) (POL-6)</w:t>
            </w:r>
          </w:p>
          <w:p w:rsidR="00544FDE" w:rsidRPr="00544FDE" w:rsidRDefault="00544FDE" w:rsidP="00544FDE">
            <w:pPr>
              <w:pStyle w:val="NormalWeb"/>
              <w:numPr>
                <w:ilvl w:val="0"/>
                <w:numId w:val="4"/>
              </w:numPr>
              <w:spacing w:before="0" w:beforeAutospacing="0" w:after="0" w:afterAutospacing="0"/>
              <w:textAlignment w:val="baseline"/>
              <w:rPr>
                <w:rFonts w:ascii="Calibri" w:hAnsi="Calibri"/>
                <w:color w:val="000000"/>
                <w:sz w:val="20"/>
                <w:szCs w:val="20"/>
              </w:rPr>
            </w:pPr>
            <w:r w:rsidRPr="00544FDE">
              <w:rPr>
                <w:rFonts w:ascii="Calibri" w:hAnsi="Calibri"/>
                <w:color w:val="000000"/>
                <w:sz w:val="20"/>
                <w:szCs w:val="20"/>
              </w:rPr>
              <w:t xml:space="preserve">After initial neutrality in World War I the nation entered the conflict, departing from the U.S. foreign policy tradition of noninvolvement in European affairs in response to Woodrow Wilson’s call for the defense of humanitarian and democratic principles. </w:t>
            </w:r>
          </w:p>
          <w:p w:rsidR="00544FDE" w:rsidRPr="00544FDE" w:rsidRDefault="00544FDE" w:rsidP="00544FDE">
            <w:pPr>
              <w:pStyle w:val="NormalWeb"/>
              <w:numPr>
                <w:ilvl w:val="0"/>
                <w:numId w:val="4"/>
              </w:numPr>
              <w:spacing w:before="0" w:beforeAutospacing="0" w:after="0" w:afterAutospacing="0"/>
              <w:textAlignment w:val="baseline"/>
              <w:rPr>
                <w:rFonts w:ascii="Calibri" w:hAnsi="Calibri"/>
                <w:color w:val="000000"/>
                <w:sz w:val="20"/>
                <w:szCs w:val="20"/>
              </w:rPr>
            </w:pPr>
            <w:r w:rsidRPr="00544FDE">
              <w:rPr>
                <w:rFonts w:ascii="Calibri" w:hAnsi="Calibri"/>
                <w:color w:val="000000"/>
                <w:sz w:val="20"/>
                <w:szCs w:val="20"/>
              </w:rPr>
              <w:t xml:space="preserve">Although the American Expeditionary Force played a relatively limited role in the war, Wilson was heavily involved in postwar negotiations, resulting in the Treaty of Versailles and the League of Nations, both of which generated substantial debate within the United States. </w:t>
            </w:r>
          </w:p>
          <w:p w:rsidR="00544FDE" w:rsidRPr="00544FDE" w:rsidRDefault="00544FDE" w:rsidP="00544FDE">
            <w:pPr>
              <w:pStyle w:val="NormalWeb"/>
              <w:spacing w:before="0" w:beforeAutospacing="0" w:after="0" w:afterAutospacing="0"/>
              <w:rPr>
                <w:rFonts w:ascii="Calibri" w:hAnsi="Calibri"/>
                <w:color w:val="000000"/>
                <w:sz w:val="20"/>
                <w:szCs w:val="20"/>
              </w:rPr>
            </w:pPr>
          </w:p>
          <w:p w:rsidR="00544FDE" w:rsidRPr="00544FDE" w:rsidRDefault="00544FDE" w:rsidP="00544FDE">
            <w:pPr>
              <w:rPr>
                <w:rFonts w:ascii="Times New Roman" w:eastAsia="Times New Roman" w:hAnsi="Times New Roman" w:cs="Times New Roman"/>
                <w:sz w:val="20"/>
                <w:szCs w:val="20"/>
              </w:rPr>
            </w:pPr>
            <w:r w:rsidRPr="00544FDE">
              <w:rPr>
                <w:rFonts w:ascii="Calibri" w:eastAsia="Times New Roman" w:hAnsi="Calibri" w:cs="Times New Roman"/>
                <w:color w:val="000000"/>
                <w:sz w:val="20"/>
                <w:szCs w:val="20"/>
              </w:rPr>
              <w:t>II.</w:t>
            </w:r>
            <w:r w:rsidRPr="00544FDE">
              <w:rPr>
                <w:rFonts w:ascii="Calibri" w:eastAsia="Times New Roman" w:hAnsi="Calibri" w:cs="Times New Roman"/>
                <w:color w:val="000000"/>
                <w:sz w:val="20"/>
                <w:szCs w:val="20"/>
              </w:rPr>
              <w:tab/>
              <w:t xml:space="preserve">The global ramifications of World War I and wartime patriotism and xenophobia, combined with social tensions created by increased international migration, resulted in legislation restricting immigration from Asia and from Southern and Eastern Europe. </w:t>
            </w:r>
            <w:r w:rsidRPr="00544FDE">
              <w:rPr>
                <w:rFonts w:ascii="Calibri" w:eastAsia="Times New Roman" w:hAnsi="Calibri" w:cs="Times New Roman"/>
                <w:b/>
                <w:bCs/>
                <w:color w:val="000000"/>
                <w:sz w:val="20"/>
                <w:szCs w:val="20"/>
              </w:rPr>
              <w:t>(WOR-4) (PEO-2) (PEO-6) (PEO-7) (POL-7)</w:t>
            </w:r>
          </w:p>
          <w:p w:rsidR="00544FDE" w:rsidRPr="00544FDE" w:rsidRDefault="00544FDE" w:rsidP="00544FDE">
            <w:pPr>
              <w:pStyle w:val="NormalWeb"/>
              <w:numPr>
                <w:ilvl w:val="0"/>
                <w:numId w:val="4"/>
              </w:numPr>
              <w:spacing w:before="0" w:beforeAutospacing="0" w:after="0" w:afterAutospacing="0"/>
              <w:rPr>
                <w:rFonts w:ascii="Calibri" w:hAnsi="Calibri"/>
                <w:color w:val="000000"/>
                <w:sz w:val="20"/>
                <w:szCs w:val="20"/>
              </w:rPr>
            </w:pPr>
            <w:r w:rsidRPr="00544FDE">
              <w:rPr>
                <w:rFonts w:ascii="Calibri" w:hAnsi="Calibri"/>
                <w:color w:val="000000"/>
                <w:sz w:val="20"/>
                <w:szCs w:val="20"/>
              </w:rPr>
              <w:t>World War I created a repressive atmosphere for civil liberties,</w:t>
            </w:r>
            <w:r w:rsidRPr="00544FDE">
              <w:rPr>
                <w:rFonts w:ascii="Calibri" w:hAnsi="Calibri"/>
                <w:b/>
                <w:bCs/>
                <w:i/>
                <w:iCs/>
                <w:color w:val="000000"/>
                <w:sz w:val="20"/>
                <w:szCs w:val="20"/>
              </w:rPr>
              <w:t xml:space="preserve"> </w:t>
            </w:r>
            <w:r w:rsidRPr="00544FDE">
              <w:rPr>
                <w:rFonts w:ascii="Calibri" w:hAnsi="Calibri"/>
                <w:color w:val="000000"/>
                <w:sz w:val="20"/>
                <w:szCs w:val="20"/>
              </w:rPr>
              <w:t>resulting in official restrictions on freedom of speech.</w:t>
            </w:r>
          </w:p>
          <w:p w:rsidR="00544FDE" w:rsidRPr="008C1DC8" w:rsidRDefault="00544FDE" w:rsidP="00544FDE">
            <w:pPr>
              <w:rPr>
                <w:rFonts w:ascii="Times New Roman" w:eastAsia="Times New Roman" w:hAnsi="Times New Roman" w:cs="Times New Roman"/>
                <w:sz w:val="20"/>
                <w:szCs w:val="20"/>
              </w:rPr>
            </w:pPr>
            <w:r w:rsidRPr="00544FDE">
              <w:rPr>
                <w:rFonts w:ascii="Calibri" w:eastAsia="Times New Roman" w:hAnsi="Calibri" w:cs="Times New Roman"/>
                <w:color w:val="000000"/>
                <w:sz w:val="20"/>
                <w:szCs w:val="20"/>
              </w:rPr>
              <w:t xml:space="preserve">     </w:t>
            </w:r>
            <w:r w:rsidRPr="008C1DC8">
              <w:rPr>
                <w:rFonts w:ascii="Calibri" w:eastAsia="Times New Roman" w:hAnsi="Calibri" w:cs="Times New Roman"/>
                <w:color w:val="000000"/>
                <w:sz w:val="20"/>
                <w:szCs w:val="20"/>
              </w:rPr>
              <w:t xml:space="preserve">Economic dislocations, social pressures, and the economic growth spurred by </w:t>
            </w:r>
          </w:p>
          <w:p w:rsidR="00544FDE" w:rsidRPr="008C1DC8" w:rsidRDefault="00544FDE" w:rsidP="00544FDE">
            <w:pPr>
              <w:rPr>
                <w:rFonts w:ascii="Times New Roman" w:eastAsia="Times New Roman" w:hAnsi="Times New Roman" w:cs="Times New Roman"/>
                <w:sz w:val="20"/>
                <w:szCs w:val="20"/>
              </w:rPr>
            </w:pPr>
            <w:r w:rsidRPr="008C1DC8">
              <w:rPr>
                <w:rFonts w:ascii="Calibri" w:eastAsia="Times New Roman" w:hAnsi="Calibri" w:cs="Times New Roman"/>
                <w:color w:val="000000"/>
                <w:sz w:val="20"/>
                <w:szCs w:val="20"/>
              </w:rPr>
              <w:t xml:space="preserve">World Wars I and II led to a greater degree of migration within the United States, as well as migration to the United States from elsewhere in the Western Hemisphere. </w:t>
            </w:r>
            <w:r w:rsidRPr="008C1DC8">
              <w:rPr>
                <w:rFonts w:ascii="Calibri" w:eastAsia="Times New Roman" w:hAnsi="Calibri" w:cs="Times New Roman"/>
                <w:b/>
                <w:bCs/>
                <w:color w:val="000000"/>
                <w:sz w:val="20"/>
                <w:szCs w:val="20"/>
              </w:rPr>
              <w:t>(ID-8) (PEO-3) (WOR-4)</w:t>
            </w:r>
          </w:p>
          <w:p w:rsidR="00544FDE" w:rsidRPr="008C1DC8" w:rsidRDefault="00544FDE" w:rsidP="00544FDE">
            <w:pPr>
              <w:numPr>
                <w:ilvl w:val="0"/>
                <w:numId w:val="3"/>
              </w:numPr>
              <w:textAlignment w:val="baseline"/>
              <w:rPr>
                <w:rFonts w:ascii="Calibri" w:eastAsia="Times New Roman" w:hAnsi="Calibri" w:cs="Times New Roman"/>
                <w:color w:val="000000"/>
                <w:sz w:val="20"/>
                <w:szCs w:val="20"/>
              </w:rPr>
            </w:pPr>
            <w:r w:rsidRPr="008C1DC8">
              <w:rPr>
                <w:rFonts w:ascii="Calibri" w:eastAsia="Times New Roman" w:hAnsi="Calibri" w:cs="Times New Roman"/>
                <w:color w:val="000000"/>
                <w:sz w:val="20"/>
                <w:szCs w:val="20"/>
              </w:rPr>
              <w:t xml:space="preserve">Although most African Americans remained in the South despite legalized segregation and racial violence, some began a “Great Migration” out of the South to pursue new economic opportunities offered by World War I. </w:t>
            </w:r>
          </w:p>
          <w:p w:rsidR="00544FDE" w:rsidRPr="00544FDE" w:rsidRDefault="00544FDE" w:rsidP="004761B4">
            <w:pPr>
              <w:pStyle w:val="NoSpacing"/>
              <w:rPr>
                <w:sz w:val="20"/>
                <w:szCs w:val="20"/>
              </w:rPr>
            </w:pPr>
          </w:p>
        </w:tc>
      </w:tr>
    </w:tbl>
    <w:p w:rsidR="005C13BA" w:rsidRPr="00544FDE" w:rsidRDefault="005C13BA" w:rsidP="004761B4">
      <w:pPr>
        <w:pStyle w:val="NoSpacing"/>
        <w:rPr>
          <w:sz w:val="20"/>
          <w:szCs w:val="20"/>
        </w:rPr>
      </w:pPr>
    </w:p>
    <w:p w:rsidR="005C13BA" w:rsidRPr="00544FDE" w:rsidRDefault="005C13BA" w:rsidP="005C13BA">
      <w:pPr>
        <w:pStyle w:val="NoSpacing"/>
        <w:numPr>
          <w:ilvl w:val="0"/>
          <w:numId w:val="2"/>
        </w:numPr>
        <w:rPr>
          <w:sz w:val="20"/>
          <w:szCs w:val="20"/>
        </w:rPr>
      </w:pPr>
      <w:r w:rsidRPr="00544FDE">
        <w:rPr>
          <w:sz w:val="20"/>
          <w:szCs w:val="20"/>
        </w:rPr>
        <w:t>Why did Wilson win the election of 1916?</w:t>
      </w:r>
    </w:p>
    <w:p w:rsidR="005C13BA" w:rsidRPr="00544FDE" w:rsidRDefault="005C13BA" w:rsidP="005C13BA">
      <w:pPr>
        <w:pStyle w:val="NoSpacing"/>
        <w:rPr>
          <w:sz w:val="20"/>
          <w:szCs w:val="20"/>
        </w:rPr>
      </w:pPr>
    </w:p>
    <w:p w:rsidR="005C13BA" w:rsidRPr="00544FDE" w:rsidRDefault="005C13BA" w:rsidP="005C13BA">
      <w:pPr>
        <w:pStyle w:val="NoSpacing"/>
        <w:rPr>
          <w:sz w:val="20"/>
          <w:szCs w:val="20"/>
        </w:rPr>
      </w:pPr>
    </w:p>
    <w:p w:rsidR="005C13BA" w:rsidRDefault="005C13BA" w:rsidP="005C13BA">
      <w:pPr>
        <w:pStyle w:val="NoSpacing"/>
        <w:rPr>
          <w:sz w:val="20"/>
          <w:szCs w:val="20"/>
        </w:rPr>
      </w:pPr>
    </w:p>
    <w:p w:rsidR="00544FDE" w:rsidRPr="00544FDE" w:rsidRDefault="00544FDE" w:rsidP="005C13BA">
      <w:pPr>
        <w:pStyle w:val="NoSpacing"/>
        <w:rPr>
          <w:sz w:val="20"/>
          <w:szCs w:val="20"/>
        </w:rPr>
      </w:pPr>
    </w:p>
    <w:p w:rsidR="005C13BA" w:rsidRPr="00544FDE" w:rsidRDefault="005C13BA" w:rsidP="005C13BA">
      <w:pPr>
        <w:pStyle w:val="NoSpacing"/>
        <w:rPr>
          <w:sz w:val="20"/>
          <w:szCs w:val="20"/>
        </w:rPr>
      </w:pPr>
    </w:p>
    <w:p w:rsidR="005C13BA" w:rsidRPr="00544FDE" w:rsidRDefault="005C13BA" w:rsidP="005C13BA">
      <w:pPr>
        <w:pStyle w:val="NoSpacing"/>
        <w:rPr>
          <w:sz w:val="20"/>
          <w:szCs w:val="20"/>
        </w:rPr>
      </w:pPr>
    </w:p>
    <w:p w:rsidR="005C13BA" w:rsidRPr="00544FDE" w:rsidRDefault="005C13BA" w:rsidP="005C13BA">
      <w:pPr>
        <w:pStyle w:val="NoSpacing"/>
        <w:numPr>
          <w:ilvl w:val="0"/>
          <w:numId w:val="2"/>
        </w:numPr>
        <w:rPr>
          <w:sz w:val="20"/>
          <w:szCs w:val="20"/>
        </w:rPr>
      </w:pPr>
      <w:r w:rsidRPr="00544FDE">
        <w:rPr>
          <w:sz w:val="20"/>
          <w:szCs w:val="20"/>
        </w:rPr>
        <w:t>What three events led the U.S. to war in 1917?</w:t>
      </w:r>
    </w:p>
    <w:p w:rsidR="005C13BA" w:rsidRPr="00544FDE" w:rsidRDefault="005C13BA" w:rsidP="005C13BA">
      <w:pPr>
        <w:pStyle w:val="NoSpacing"/>
        <w:rPr>
          <w:sz w:val="20"/>
          <w:szCs w:val="20"/>
        </w:rPr>
      </w:pPr>
    </w:p>
    <w:p w:rsidR="005C13BA" w:rsidRPr="00544FDE" w:rsidRDefault="005C13BA" w:rsidP="005C13BA">
      <w:pPr>
        <w:pStyle w:val="NoSpacing"/>
        <w:rPr>
          <w:sz w:val="20"/>
          <w:szCs w:val="20"/>
        </w:rPr>
      </w:pPr>
    </w:p>
    <w:p w:rsidR="00544FDE" w:rsidRDefault="00544FDE" w:rsidP="005C13BA">
      <w:pPr>
        <w:pStyle w:val="NoSpacing"/>
        <w:rPr>
          <w:sz w:val="20"/>
          <w:szCs w:val="20"/>
        </w:rPr>
      </w:pPr>
    </w:p>
    <w:p w:rsidR="00544FDE" w:rsidRPr="00544FDE" w:rsidRDefault="00544FDE" w:rsidP="005C13BA">
      <w:pPr>
        <w:pStyle w:val="NoSpacing"/>
        <w:rPr>
          <w:sz w:val="20"/>
          <w:szCs w:val="20"/>
        </w:rPr>
      </w:pPr>
    </w:p>
    <w:p w:rsidR="00544FDE" w:rsidRPr="00544FDE" w:rsidRDefault="00544FDE" w:rsidP="005C13BA">
      <w:pPr>
        <w:pStyle w:val="NoSpacing"/>
        <w:rPr>
          <w:sz w:val="20"/>
          <w:szCs w:val="20"/>
        </w:rPr>
      </w:pPr>
    </w:p>
    <w:p w:rsidR="005C13BA" w:rsidRPr="00544FDE" w:rsidRDefault="005C13BA" w:rsidP="005C13BA">
      <w:pPr>
        <w:pStyle w:val="NoSpacing"/>
        <w:numPr>
          <w:ilvl w:val="0"/>
          <w:numId w:val="2"/>
        </w:numPr>
        <w:rPr>
          <w:sz w:val="20"/>
          <w:szCs w:val="20"/>
        </w:rPr>
      </w:pPr>
      <w:r w:rsidRPr="00544FDE">
        <w:rPr>
          <w:sz w:val="20"/>
          <w:szCs w:val="20"/>
        </w:rPr>
        <w:t>What was Wilson’s plan for World War I that made the U.S. seem like the “moral leader” of the world?</w:t>
      </w:r>
    </w:p>
    <w:p w:rsidR="005C13BA" w:rsidRPr="00544FDE" w:rsidRDefault="005C13BA" w:rsidP="005C13BA">
      <w:pPr>
        <w:pStyle w:val="NoSpacing"/>
        <w:rPr>
          <w:sz w:val="20"/>
          <w:szCs w:val="20"/>
        </w:rPr>
      </w:pPr>
    </w:p>
    <w:p w:rsidR="005C13BA" w:rsidRPr="00544FDE" w:rsidRDefault="005C13BA" w:rsidP="005C13BA">
      <w:pPr>
        <w:pStyle w:val="NoSpacing"/>
        <w:rPr>
          <w:sz w:val="20"/>
          <w:szCs w:val="20"/>
        </w:rPr>
      </w:pPr>
    </w:p>
    <w:p w:rsidR="005C13BA" w:rsidRPr="00544FDE" w:rsidRDefault="005C13BA" w:rsidP="005C13BA">
      <w:pPr>
        <w:pStyle w:val="NoSpacing"/>
        <w:rPr>
          <w:sz w:val="20"/>
          <w:szCs w:val="20"/>
        </w:rPr>
      </w:pPr>
    </w:p>
    <w:p w:rsidR="005C13BA" w:rsidRDefault="005C13BA" w:rsidP="005C13BA">
      <w:pPr>
        <w:pStyle w:val="NoSpacing"/>
        <w:rPr>
          <w:sz w:val="20"/>
          <w:szCs w:val="20"/>
        </w:rPr>
      </w:pPr>
    </w:p>
    <w:p w:rsidR="00544FDE" w:rsidRPr="00544FDE" w:rsidRDefault="00544FDE" w:rsidP="005C13BA">
      <w:pPr>
        <w:pStyle w:val="NoSpacing"/>
        <w:rPr>
          <w:sz w:val="20"/>
          <w:szCs w:val="20"/>
        </w:rPr>
      </w:pPr>
    </w:p>
    <w:p w:rsidR="005C13BA" w:rsidRPr="00544FDE" w:rsidRDefault="005C13BA" w:rsidP="005C13BA">
      <w:pPr>
        <w:pStyle w:val="NoSpacing"/>
        <w:numPr>
          <w:ilvl w:val="0"/>
          <w:numId w:val="2"/>
        </w:numPr>
        <w:rPr>
          <w:sz w:val="20"/>
          <w:szCs w:val="20"/>
        </w:rPr>
      </w:pPr>
      <w:r w:rsidRPr="00544FDE">
        <w:rPr>
          <w:sz w:val="20"/>
          <w:szCs w:val="20"/>
        </w:rPr>
        <w:t>What were</w:t>
      </w:r>
      <w:r w:rsidR="008C1DC8" w:rsidRPr="00544FDE">
        <w:rPr>
          <w:sz w:val="20"/>
          <w:szCs w:val="20"/>
        </w:rPr>
        <w:t xml:space="preserve"> the main ideas of the 14 points?</w:t>
      </w:r>
    </w:p>
    <w:p w:rsidR="008C1DC8" w:rsidRPr="00544FDE" w:rsidRDefault="008C1DC8" w:rsidP="008C1DC8">
      <w:pPr>
        <w:pStyle w:val="NoSpacing"/>
        <w:rPr>
          <w:sz w:val="20"/>
          <w:szCs w:val="20"/>
        </w:rPr>
      </w:pPr>
    </w:p>
    <w:p w:rsidR="008C1DC8" w:rsidRPr="00544FDE" w:rsidRDefault="008C1DC8" w:rsidP="008C1DC8">
      <w:pPr>
        <w:pStyle w:val="NoSpacing"/>
        <w:rPr>
          <w:sz w:val="20"/>
          <w:szCs w:val="20"/>
        </w:rPr>
      </w:pPr>
    </w:p>
    <w:p w:rsidR="008C1DC8" w:rsidRPr="00544FDE" w:rsidRDefault="008C1DC8" w:rsidP="008C1DC8">
      <w:pPr>
        <w:pStyle w:val="NoSpacing"/>
        <w:rPr>
          <w:sz w:val="20"/>
          <w:szCs w:val="20"/>
        </w:rPr>
      </w:pPr>
    </w:p>
    <w:p w:rsidR="008C1DC8" w:rsidRPr="00544FDE" w:rsidRDefault="008C1DC8" w:rsidP="008C1DC8">
      <w:pPr>
        <w:pStyle w:val="NoSpacing"/>
        <w:rPr>
          <w:sz w:val="20"/>
          <w:szCs w:val="20"/>
        </w:rPr>
      </w:pPr>
    </w:p>
    <w:p w:rsidR="00544FDE" w:rsidRPr="00544FDE" w:rsidRDefault="00544FDE" w:rsidP="008C1DC8">
      <w:pPr>
        <w:pStyle w:val="NoSpacing"/>
        <w:rPr>
          <w:sz w:val="20"/>
          <w:szCs w:val="20"/>
        </w:rPr>
      </w:pPr>
    </w:p>
    <w:p w:rsidR="008C1DC8" w:rsidRPr="00544FDE" w:rsidRDefault="008C1DC8" w:rsidP="008C1DC8">
      <w:pPr>
        <w:pStyle w:val="NoSpacing"/>
        <w:rPr>
          <w:sz w:val="20"/>
          <w:szCs w:val="20"/>
        </w:rPr>
      </w:pPr>
    </w:p>
    <w:p w:rsidR="008C1DC8" w:rsidRPr="00544FDE" w:rsidRDefault="008C1DC8" w:rsidP="008C1DC8">
      <w:pPr>
        <w:pStyle w:val="NoSpacing"/>
        <w:numPr>
          <w:ilvl w:val="0"/>
          <w:numId w:val="2"/>
        </w:numPr>
        <w:rPr>
          <w:sz w:val="20"/>
          <w:szCs w:val="20"/>
        </w:rPr>
      </w:pPr>
      <w:r w:rsidRPr="00544FDE">
        <w:rPr>
          <w:sz w:val="20"/>
          <w:szCs w:val="20"/>
        </w:rPr>
        <w:t>In what ways did the U.S. “control the message” in World War I with the American people?</w:t>
      </w:r>
    </w:p>
    <w:p w:rsidR="008C1DC8" w:rsidRPr="00544FDE" w:rsidRDefault="008C1DC8" w:rsidP="008C1DC8">
      <w:pPr>
        <w:pStyle w:val="NoSpacing"/>
        <w:rPr>
          <w:sz w:val="20"/>
          <w:szCs w:val="20"/>
        </w:rPr>
      </w:pPr>
    </w:p>
    <w:p w:rsidR="008C1DC8" w:rsidRPr="00544FDE" w:rsidRDefault="008C1DC8" w:rsidP="008C1DC8">
      <w:pPr>
        <w:pStyle w:val="NoSpacing"/>
        <w:rPr>
          <w:sz w:val="20"/>
          <w:szCs w:val="20"/>
        </w:rPr>
      </w:pPr>
    </w:p>
    <w:p w:rsidR="008C1DC8" w:rsidRPr="00544FDE" w:rsidRDefault="008C1DC8" w:rsidP="008C1DC8">
      <w:pPr>
        <w:pStyle w:val="NoSpacing"/>
        <w:rPr>
          <w:sz w:val="20"/>
          <w:szCs w:val="20"/>
        </w:rPr>
      </w:pPr>
    </w:p>
    <w:p w:rsidR="008C1DC8" w:rsidRPr="00544FDE" w:rsidRDefault="008C1DC8" w:rsidP="008C1DC8">
      <w:pPr>
        <w:pStyle w:val="NoSpacing"/>
        <w:rPr>
          <w:sz w:val="20"/>
          <w:szCs w:val="20"/>
        </w:rPr>
      </w:pPr>
    </w:p>
    <w:p w:rsidR="008C1DC8" w:rsidRPr="00544FDE" w:rsidRDefault="008C1DC8" w:rsidP="008C1DC8">
      <w:pPr>
        <w:pStyle w:val="NoSpacing"/>
        <w:rPr>
          <w:sz w:val="20"/>
          <w:szCs w:val="20"/>
        </w:rPr>
      </w:pPr>
    </w:p>
    <w:p w:rsidR="008C1DC8" w:rsidRPr="00544FDE" w:rsidRDefault="008C1DC8" w:rsidP="008C1DC8">
      <w:pPr>
        <w:pStyle w:val="NoSpacing"/>
        <w:rPr>
          <w:sz w:val="20"/>
          <w:szCs w:val="20"/>
        </w:rPr>
      </w:pPr>
    </w:p>
    <w:p w:rsidR="008C1DC8" w:rsidRPr="00544FDE" w:rsidRDefault="008C1DC8" w:rsidP="008C1DC8">
      <w:pPr>
        <w:pStyle w:val="NoSpacing"/>
        <w:rPr>
          <w:sz w:val="20"/>
          <w:szCs w:val="20"/>
        </w:rPr>
      </w:pPr>
    </w:p>
    <w:p w:rsidR="008C1DC8" w:rsidRPr="00544FDE" w:rsidRDefault="008C1DC8" w:rsidP="008C1DC8">
      <w:pPr>
        <w:pStyle w:val="NoSpacing"/>
        <w:rPr>
          <w:sz w:val="20"/>
          <w:szCs w:val="20"/>
        </w:rPr>
      </w:pPr>
    </w:p>
    <w:p w:rsidR="008C1DC8" w:rsidRPr="00544FDE" w:rsidRDefault="008C1DC8" w:rsidP="008C1DC8">
      <w:pPr>
        <w:pStyle w:val="NoSpacing"/>
        <w:numPr>
          <w:ilvl w:val="0"/>
          <w:numId w:val="2"/>
        </w:numPr>
        <w:rPr>
          <w:sz w:val="20"/>
          <w:szCs w:val="20"/>
        </w:rPr>
      </w:pPr>
      <w:r w:rsidRPr="00544FDE">
        <w:rPr>
          <w:sz w:val="20"/>
          <w:szCs w:val="20"/>
        </w:rPr>
        <w:t>How did the U.S. mobilize the men and materials needed to fight the war?</w:t>
      </w:r>
    </w:p>
    <w:p w:rsidR="008C1DC8" w:rsidRPr="00544FDE" w:rsidRDefault="008C1DC8" w:rsidP="008C1DC8">
      <w:pPr>
        <w:pStyle w:val="NoSpacing"/>
        <w:rPr>
          <w:sz w:val="20"/>
          <w:szCs w:val="20"/>
        </w:rPr>
      </w:pPr>
    </w:p>
    <w:p w:rsidR="008C1DC8" w:rsidRPr="00544FDE" w:rsidRDefault="008C1DC8" w:rsidP="008C1DC8">
      <w:pPr>
        <w:pStyle w:val="NoSpacing"/>
        <w:rPr>
          <w:sz w:val="20"/>
          <w:szCs w:val="20"/>
        </w:rPr>
      </w:pPr>
    </w:p>
    <w:p w:rsidR="008C1DC8" w:rsidRDefault="008C1DC8" w:rsidP="008C1DC8">
      <w:pPr>
        <w:pStyle w:val="NoSpacing"/>
        <w:rPr>
          <w:sz w:val="20"/>
          <w:szCs w:val="20"/>
        </w:rPr>
      </w:pPr>
    </w:p>
    <w:p w:rsidR="00544FDE" w:rsidRPr="00544FDE" w:rsidRDefault="00544FDE" w:rsidP="008C1DC8">
      <w:pPr>
        <w:pStyle w:val="NoSpacing"/>
        <w:rPr>
          <w:sz w:val="20"/>
          <w:szCs w:val="20"/>
        </w:rPr>
      </w:pPr>
    </w:p>
    <w:p w:rsidR="008C1DC8" w:rsidRPr="00544FDE" w:rsidRDefault="008C1DC8" w:rsidP="008C1DC8">
      <w:pPr>
        <w:pStyle w:val="NoSpacing"/>
        <w:rPr>
          <w:sz w:val="20"/>
          <w:szCs w:val="20"/>
        </w:rPr>
      </w:pPr>
    </w:p>
    <w:p w:rsidR="008C1DC8" w:rsidRPr="00544FDE" w:rsidRDefault="008C1DC8" w:rsidP="008C1DC8">
      <w:pPr>
        <w:pStyle w:val="NoSpacing"/>
        <w:rPr>
          <w:sz w:val="20"/>
          <w:szCs w:val="20"/>
        </w:rPr>
      </w:pPr>
    </w:p>
    <w:p w:rsidR="008C1DC8" w:rsidRPr="00544FDE" w:rsidRDefault="008C1DC8" w:rsidP="008C1DC8">
      <w:pPr>
        <w:pStyle w:val="NoSpacing"/>
        <w:rPr>
          <w:sz w:val="20"/>
          <w:szCs w:val="20"/>
        </w:rPr>
      </w:pPr>
    </w:p>
    <w:p w:rsidR="008C1DC8" w:rsidRPr="00544FDE" w:rsidRDefault="008C1DC8" w:rsidP="008C1DC8">
      <w:pPr>
        <w:pStyle w:val="NoSpacing"/>
        <w:numPr>
          <w:ilvl w:val="0"/>
          <w:numId w:val="2"/>
        </w:numPr>
        <w:rPr>
          <w:sz w:val="20"/>
          <w:szCs w:val="20"/>
        </w:rPr>
      </w:pPr>
      <w:r w:rsidRPr="00544FDE">
        <w:rPr>
          <w:sz w:val="20"/>
          <w:szCs w:val="20"/>
        </w:rPr>
        <w:t>What role did women paly?</w:t>
      </w:r>
    </w:p>
    <w:p w:rsidR="008C1DC8" w:rsidRPr="00544FDE" w:rsidRDefault="008C1DC8" w:rsidP="008C1DC8">
      <w:pPr>
        <w:pStyle w:val="NoSpacing"/>
        <w:rPr>
          <w:sz w:val="20"/>
          <w:szCs w:val="20"/>
        </w:rPr>
      </w:pPr>
    </w:p>
    <w:p w:rsidR="008C1DC8" w:rsidRPr="00544FDE" w:rsidRDefault="008C1DC8" w:rsidP="008C1DC8">
      <w:pPr>
        <w:pStyle w:val="NoSpacing"/>
        <w:rPr>
          <w:sz w:val="20"/>
          <w:szCs w:val="20"/>
        </w:rPr>
      </w:pPr>
    </w:p>
    <w:p w:rsidR="00544FDE" w:rsidRPr="00544FDE" w:rsidRDefault="00544FDE" w:rsidP="008C1DC8">
      <w:pPr>
        <w:pStyle w:val="NoSpacing"/>
        <w:rPr>
          <w:sz w:val="20"/>
          <w:szCs w:val="20"/>
        </w:rPr>
      </w:pPr>
    </w:p>
    <w:p w:rsidR="00544FDE" w:rsidRPr="00544FDE" w:rsidRDefault="00544FDE" w:rsidP="008C1DC8">
      <w:pPr>
        <w:pStyle w:val="NoSpacing"/>
        <w:rPr>
          <w:sz w:val="20"/>
          <w:szCs w:val="20"/>
        </w:rPr>
      </w:pPr>
    </w:p>
    <w:p w:rsidR="008C1DC8" w:rsidRPr="00544FDE" w:rsidRDefault="008C1DC8" w:rsidP="008C1DC8">
      <w:pPr>
        <w:pStyle w:val="NoSpacing"/>
        <w:rPr>
          <w:sz w:val="20"/>
          <w:szCs w:val="20"/>
        </w:rPr>
      </w:pPr>
    </w:p>
    <w:p w:rsidR="008C1DC8" w:rsidRPr="00544FDE" w:rsidRDefault="008C1DC8" w:rsidP="008C1DC8">
      <w:pPr>
        <w:pStyle w:val="NoSpacing"/>
        <w:numPr>
          <w:ilvl w:val="0"/>
          <w:numId w:val="2"/>
        </w:numPr>
        <w:rPr>
          <w:sz w:val="20"/>
          <w:szCs w:val="20"/>
        </w:rPr>
      </w:pPr>
      <w:r w:rsidRPr="00544FDE">
        <w:rPr>
          <w:sz w:val="20"/>
          <w:szCs w:val="20"/>
        </w:rPr>
        <w:t>How did the war affect African Americans?</w:t>
      </w:r>
    </w:p>
    <w:p w:rsidR="008C1DC8" w:rsidRPr="00544FDE" w:rsidRDefault="008C1DC8" w:rsidP="008C1DC8">
      <w:pPr>
        <w:pStyle w:val="NoSpacing"/>
        <w:rPr>
          <w:sz w:val="20"/>
          <w:szCs w:val="20"/>
        </w:rPr>
      </w:pPr>
    </w:p>
    <w:p w:rsidR="008C1DC8" w:rsidRDefault="008C1DC8" w:rsidP="008C1DC8">
      <w:pPr>
        <w:pStyle w:val="NoSpacing"/>
        <w:rPr>
          <w:sz w:val="20"/>
          <w:szCs w:val="20"/>
        </w:rPr>
      </w:pPr>
    </w:p>
    <w:p w:rsidR="00544FDE" w:rsidRPr="00544FDE" w:rsidRDefault="00544FDE" w:rsidP="008C1DC8">
      <w:pPr>
        <w:pStyle w:val="NoSpacing"/>
        <w:rPr>
          <w:sz w:val="20"/>
          <w:szCs w:val="20"/>
        </w:rPr>
      </w:pPr>
    </w:p>
    <w:p w:rsidR="008C1DC8" w:rsidRPr="00544FDE" w:rsidRDefault="008C1DC8" w:rsidP="008C1DC8">
      <w:pPr>
        <w:pStyle w:val="NoSpacing"/>
        <w:rPr>
          <w:sz w:val="20"/>
          <w:szCs w:val="20"/>
        </w:rPr>
      </w:pPr>
    </w:p>
    <w:p w:rsidR="008C1DC8" w:rsidRPr="00544FDE" w:rsidRDefault="008C1DC8" w:rsidP="008C1DC8">
      <w:pPr>
        <w:pStyle w:val="NoSpacing"/>
        <w:rPr>
          <w:sz w:val="20"/>
          <w:szCs w:val="20"/>
        </w:rPr>
      </w:pPr>
    </w:p>
    <w:p w:rsidR="008C1DC8" w:rsidRPr="00544FDE" w:rsidRDefault="008C1DC8" w:rsidP="008C1DC8">
      <w:pPr>
        <w:pStyle w:val="NoSpacing"/>
        <w:rPr>
          <w:sz w:val="20"/>
          <w:szCs w:val="20"/>
        </w:rPr>
      </w:pPr>
    </w:p>
    <w:p w:rsidR="008C1DC8" w:rsidRPr="00544FDE" w:rsidRDefault="008C1DC8" w:rsidP="008C1DC8">
      <w:pPr>
        <w:pStyle w:val="NoSpacing"/>
        <w:numPr>
          <w:ilvl w:val="0"/>
          <w:numId w:val="2"/>
        </w:numPr>
        <w:rPr>
          <w:sz w:val="20"/>
          <w:szCs w:val="20"/>
        </w:rPr>
      </w:pPr>
      <w:r w:rsidRPr="00544FDE">
        <w:rPr>
          <w:sz w:val="20"/>
          <w:szCs w:val="20"/>
        </w:rPr>
        <w:t>What was the Great Migration?</w:t>
      </w:r>
    </w:p>
    <w:p w:rsidR="008C1DC8" w:rsidRPr="00544FDE" w:rsidRDefault="008C1DC8" w:rsidP="008C1DC8">
      <w:pPr>
        <w:pStyle w:val="NoSpacing"/>
        <w:rPr>
          <w:sz w:val="20"/>
          <w:szCs w:val="20"/>
        </w:rPr>
      </w:pPr>
    </w:p>
    <w:p w:rsidR="008C1DC8" w:rsidRPr="00544FDE" w:rsidRDefault="008C1DC8" w:rsidP="008C1DC8">
      <w:pPr>
        <w:pStyle w:val="NoSpacing"/>
        <w:rPr>
          <w:sz w:val="20"/>
          <w:szCs w:val="20"/>
        </w:rPr>
      </w:pPr>
    </w:p>
    <w:p w:rsidR="00544FDE" w:rsidRDefault="00544FDE" w:rsidP="008C1DC8">
      <w:pPr>
        <w:pStyle w:val="NoSpacing"/>
        <w:rPr>
          <w:sz w:val="20"/>
          <w:szCs w:val="20"/>
        </w:rPr>
      </w:pPr>
    </w:p>
    <w:p w:rsidR="00544FDE" w:rsidRDefault="00544FDE" w:rsidP="008C1DC8">
      <w:pPr>
        <w:pStyle w:val="NoSpacing"/>
        <w:rPr>
          <w:sz w:val="20"/>
          <w:szCs w:val="20"/>
        </w:rPr>
      </w:pPr>
    </w:p>
    <w:p w:rsidR="00544FDE" w:rsidRPr="00544FDE" w:rsidRDefault="00544FDE" w:rsidP="008C1DC8">
      <w:pPr>
        <w:pStyle w:val="NoSpacing"/>
        <w:rPr>
          <w:sz w:val="20"/>
          <w:szCs w:val="20"/>
        </w:rPr>
      </w:pPr>
      <w:bookmarkStart w:id="0" w:name="_GoBack"/>
      <w:bookmarkEnd w:id="0"/>
    </w:p>
    <w:p w:rsidR="008C1DC8" w:rsidRPr="00544FDE" w:rsidRDefault="008C1DC8" w:rsidP="008C1DC8">
      <w:pPr>
        <w:pStyle w:val="NoSpacing"/>
        <w:rPr>
          <w:sz w:val="20"/>
          <w:szCs w:val="20"/>
        </w:rPr>
      </w:pPr>
    </w:p>
    <w:p w:rsidR="008C1DC8" w:rsidRPr="00544FDE" w:rsidRDefault="008C1DC8" w:rsidP="008C1DC8">
      <w:pPr>
        <w:pStyle w:val="NoSpacing"/>
        <w:numPr>
          <w:ilvl w:val="0"/>
          <w:numId w:val="2"/>
        </w:numPr>
        <w:rPr>
          <w:sz w:val="20"/>
          <w:szCs w:val="20"/>
        </w:rPr>
      </w:pPr>
      <w:r w:rsidRPr="00544FDE">
        <w:rPr>
          <w:sz w:val="20"/>
          <w:szCs w:val="20"/>
        </w:rPr>
        <w:t>What was Wilson’s role after the war?</w:t>
      </w:r>
    </w:p>
    <w:p w:rsidR="008C1DC8" w:rsidRPr="00544FDE" w:rsidRDefault="008C1DC8" w:rsidP="008C1DC8">
      <w:pPr>
        <w:pStyle w:val="NoSpacing"/>
        <w:rPr>
          <w:sz w:val="20"/>
          <w:szCs w:val="20"/>
        </w:rPr>
      </w:pPr>
    </w:p>
    <w:p w:rsidR="00544FDE" w:rsidRPr="00544FDE" w:rsidRDefault="00544FDE" w:rsidP="008C1DC8">
      <w:pPr>
        <w:pStyle w:val="NoSpacing"/>
        <w:rPr>
          <w:sz w:val="20"/>
          <w:szCs w:val="20"/>
        </w:rPr>
      </w:pPr>
    </w:p>
    <w:p w:rsidR="00544FDE" w:rsidRPr="00544FDE" w:rsidRDefault="00544FDE" w:rsidP="008C1DC8">
      <w:pPr>
        <w:pStyle w:val="NoSpacing"/>
        <w:rPr>
          <w:sz w:val="20"/>
          <w:szCs w:val="20"/>
        </w:rPr>
      </w:pPr>
    </w:p>
    <w:p w:rsidR="00544FDE" w:rsidRPr="00544FDE" w:rsidRDefault="00544FDE" w:rsidP="008C1DC8">
      <w:pPr>
        <w:pStyle w:val="NoSpacing"/>
        <w:rPr>
          <w:sz w:val="20"/>
          <w:szCs w:val="20"/>
        </w:rPr>
      </w:pPr>
    </w:p>
    <w:p w:rsidR="00544FDE" w:rsidRPr="00544FDE" w:rsidRDefault="00544FDE" w:rsidP="008C1DC8">
      <w:pPr>
        <w:pStyle w:val="NoSpacing"/>
        <w:rPr>
          <w:sz w:val="20"/>
          <w:szCs w:val="20"/>
        </w:rPr>
      </w:pPr>
    </w:p>
    <w:p w:rsidR="008C1DC8" w:rsidRPr="00544FDE" w:rsidRDefault="008C1DC8" w:rsidP="008C1DC8">
      <w:pPr>
        <w:pStyle w:val="NoSpacing"/>
        <w:rPr>
          <w:sz w:val="20"/>
          <w:szCs w:val="20"/>
        </w:rPr>
      </w:pPr>
    </w:p>
    <w:p w:rsidR="008C1DC8" w:rsidRDefault="008C1DC8" w:rsidP="008C1DC8">
      <w:pPr>
        <w:pStyle w:val="NoSpacing"/>
        <w:numPr>
          <w:ilvl w:val="0"/>
          <w:numId w:val="2"/>
        </w:numPr>
        <w:rPr>
          <w:sz w:val="20"/>
          <w:szCs w:val="20"/>
        </w:rPr>
      </w:pPr>
      <w:r w:rsidRPr="00544FDE">
        <w:rPr>
          <w:sz w:val="20"/>
          <w:szCs w:val="20"/>
        </w:rPr>
        <w:t>How was this viewed by many European leaders?</w:t>
      </w:r>
    </w:p>
    <w:p w:rsidR="00544FDE" w:rsidRDefault="00544FDE" w:rsidP="00544FDE">
      <w:pPr>
        <w:pStyle w:val="NoSpacing"/>
        <w:rPr>
          <w:sz w:val="20"/>
          <w:szCs w:val="20"/>
        </w:rPr>
      </w:pPr>
    </w:p>
    <w:p w:rsidR="00544FDE" w:rsidRDefault="00544FDE" w:rsidP="00544FDE">
      <w:pPr>
        <w:pStyle w:val="NoSpacing"/>
        <w:rPr>
          <w:sz w:val="20"/>
          <w:szCs w:val="20"/>
        </w:rPr>
      </w:pPr>
    </w:p>
    <w:p w:rsidR="00544FDE" w:rsidRDefault="00544FDE" w:rsidP="00544FDE">
      <w:pPr>
        <w:pStyle w:val="NoSpacing"/>
        <w:rPr>
          <w:sz w:val="20"/>
          <w:szCs w:val="20"/>
        </w:rPr>
      </w:pPr>
    </w:p>
    <w:p w:rsidR="00544FDE" w:rsidRDefault="00544FDE" w:rsidP="00544FDE">
      <w:pPr>
        <w:pStyle w:val="NoSpacing"/>
        <w:rPr>
          <w:sz w:val="20"/>
          <w:szCs w:val="20"/>
        </w:rPr>
      </w:pPr>
    </w:p>
    <w:p w:rsidR="00544FDE" w:rsidRDefault="00544FDE" w:rsidP="00544FDE">
      <w:pPr>
        <w:pStyle w:val="NoSpacing"/>
        <w:rPr>
          <w:sz w:val="20"/>
          <w:szCs w:val="20"/>
        </w:rPr>
      </w:pPr>
    </w:p>
    <w:p w:rsidR="00544FDE" w:rsidRDefault="00544FDE" w:rsidP="00544FDE">
      <w:pPr>
        <w:pStyle w:val="NoSpacing"/>
        <w:rPr>
          <w:sz w:val="20"/>
          <w:szCs w:val="20"/>
        </w:rPr>
      </w:pPr>
    </w:p>
    <w:p w:rsidR="00544FDE" w:rsidRDefault="00544FDE" w:rsidP="00544FDE">
      <w:pPr>
        <w:pStyle w:val="NoSpacing"/>
        <w:rPr>
          <w:sz w:val="20"/>
          <w:szCs w:val="20"/>
        </w:rPr>
      </w:pPr>
    </w:p>
    <w:p w:rsidR="00544FDE" w:rsidRPr="00544FDE" w:rsidRDefault="00544FDE" w:rsidP="00544FDE">
      <w:pPr>
        <w:pStyle w:val="NoSpacing"/>
        <w:rPr>
          <w:sz w:val="20"/>
          <w:szCs w:val="20"/>
        </w:rPr>
      </w:pPr>
    </w:p>
    <w:p w:rsidR="008C1DC8" w:rsidRPr="00544FDE" w:rsidRDefault="008C1DC8" w:rsidP="008C1DC8">
      <w:pPr>
        <w:pStyle w:val="NoSpacing"/>
        <w:numPr>
          <w:ilvl w:val="0"/>
          <w:numId w:val="2"/>
        </w:numPr>
        <w:rPr>
          <w:sz w:val="20"/>
          <w:szCs w:val="20"/>
        </w:rPr>
      </w:pPr>
      <w:r w:rsidRPr="00544FDE">
        <w:rPr>
          <w:sz w:val="20"/>
          <w:szCs w:val="20"/>
        </w:rPr>
        <w:t>How did many in America feel about this?</w:t>
      </w:r>
    </w:p>
    <w:p w:rsidR="004761B4" w:rsidRPr="00544FDE" w:rsidRDefault="004761B4" w:rsidP="004761B4">
      <w:pPr>
        <w:pStyle w:val="NoSpacing"/>
        <w:rPr>
          <w:sz w:val="20"/>
          <w:szCs w:val="20"/>
        </w:rPr>
      </w:pPr>
    </w:p>
    <w:p w:rsidR="008C1DC8" w:rsidRPr="00544FDE" w:rsidRDefault="008C1DC8" w:rsidP="004761B4">
      <w:pPr>
        <w:pStyle w:val="NoSpacing"/>
        <w:rPr>
          <w:sz w:val="20"/>
          <w:szCs w:val="20"/>
        </w:rPr>
      </w:pPr>
    </w:p>
    <w:p w:rsidR="00544FDE" w:rsidRPr="00544FDE" w:rsidRDefault="00544FDE" w:rsidP="004761B4">
      <w:pPr>
        <w:pStyle w:val="NoSpacing"/>
        <w:rPr>
          <w:sz w:val="20"/>
          <w:szCs w:val="20"/>
        </w:rPr>
      </w:pPr>
    </w:p>
    <w:p w:rsidR="00544FDE" w:rsidRPr="00544FDE" w:rsidRDefault="00544FDE" w:rsidP="004761B4">
      <w:pPr>
        <w:pStyle w:val="NoSpacing"/>
        <w:rPr>
          <w:sz w:val="20"/>
          <w:szCs w:val="20"/>
        </w:rPr>
      </w:pPr>
    </w:p>
    <w:p w:rsidR="00544FDE" w:rsidRPr="00544FDE" w:rsidRDefault="00544FDE" w:rsidP="004761B4">
      <w:pPr>
        <w:pStyle w:val="NoSpacing"/>
        <w:rPr>
          <w:sz w:val="20"/>
          <w:szCs w:val="20"/>
        </w:rPr>
      </w:pPr>
    </w:p>
    <w:p w:rsidR="00544FDE" w:rsidRPr="00544FDE" w:rsidRDefault="00544FDE" w:rsidP="004761B4">
      <w:pPr>
        <w:pStyle w:val="NoSpacing"/>
        <w:rPr>
          <w:sz w:val="20"/>
          <w:szCs w:val="20"/>
        </w:rPr>
      </w:pPr>
    </w:p>
    <w:p w:rsidR="00544FDE" w:rsidRPr="00544FDE" w:rsidRDefault="00544FDE" w:rsidP="004761B4">
      <w:pPr>
        <w:pStyle w:val="NoSpacing"/>
        <w:rPr>
          <w:sz w:val="20"/>
          <w:szCs w:val="20"/>
        </w:rPr>
      </w:pPr>
    </w:p>
    <w:p w:rsidR="008C1DC8" w:rsidRPr="00544FDE" w:rsidRDefault="008C1DC8" w:rsidP="008C1DC8">
      <w:pPr>
        <w:pStyle w:val="NoSpacing"/>
        <w:numPr>
          <w:ilvl w:val="0"/>
          <w:numId w:val="2"/>
        </w:numPr>
        <w:rPr>
          <w:sz w:val="20"/>
          <w:szCs w:val="20"/>
        </w:rPr>
      </w:pPr>
      <w:r w:rsidRPr="00544FDE">
        <w:rPr>
          <w:sz w:val="20"/>
          <w:szCs w:val="20"/>
        </w:rPr>
        <w:t>How did the U.S. emerge from WWI?</w:t>
      </w:r>
    </w:p>
    <w:p w:rsidR="008C1DC8" w:rsidRPr="00544FDE" w:rsidRDefault="008C1DC8" w:rsidP="008C1DC8">
      <w:pPr>
        <w:pStyle w:val="NoSpacing"/>
        <w:rPr>
          <w:sz w:val="20"/>
          <w:szCs w:val="20"/>
        </w:rPr>
      </w:pPr>
    </w:p>
    <w:p w:rsidR="008C1DC8" w:rsidRPr="00544FDE" w:rsidRDefault="008C1DC8" w:rsidP="008C1DC8">
      <w:pPr>
        <w:pStyle w:val="NoSpacing"/>
        <w:rPr>
          <w:sz w:val="20"/>
          <w:szCs w:val="20"/>
        </w:rPr>
      </w:pPr>
    </w:p>
    <w:p w:rsidR="004761B4" w:rsidRPr="00544FDE" w:rsidRDefault="004761B4" w:rsidP="004761B4">
      <w:pPr>
        <w:pStyle w:val="NoSpacing"/>
        <w:rPr>
          <w:sz w:val="20"/>
          <w:szCs w:val="20"/>
        </w:rPr>
      </w:pPr>
    </w:p>
    <w:p w:rsidR="004761B4" w:rsidRPr="00544FDE" w:rsidRDefault="004761B4" w:rsidP="004761B4">
      <w:pPr>
        <w:pStyle w:val="NoSpacing"/>
        <w:rPr>
          <w:sz w:val="20"/>
          <w:szCs w:val="20"/>
        </w:rPr>
      </w:pPr>
    </w:p>
    <w:p w:rsidR="004761B4" w:rsidRPr="00544FDE" w:rsidRDefault="004761B4" w:rsidP="004761B4">
      <w:pPr>
        <w:pStyle w:val="NoSpacing"/>
        <w:jc w:val="center"/>
        <w:rPr>
          <w:sz w:val="20"/>
          <w:szCs w:val="20"/>
        </w:rPr>
      </w:pPr>
    </w:p>
    <w:p w:rsidR="004761B4" w:rsidRPr="00544FDE" w:rsidRDefault="004761B4" w:rsidP="004761B4">
      <w:pPr>
        <w:pStyle w:val="NoSpacing"/>
        <w:jc w:val="center"/>
        <w:rPr>
          <w:sz w:val="20"/>
          <w:szCs w:val="20"/>
        </w:rPr>
      </w:pPr>
    </w:p>
    <w:p w:rsidR="00544FDE" w:rsidRPr="00544FDE" w:rsidRDefault="00544FDE">
      <w:pPr>
        <w:pStyle w:val="NoSpacing"/>
        <w:jc w:val="center"/>
        <w:rPr>
          <w:sz w:val="20"/>
          <w:szCs w:val="20"/>
        </w:rPr>
      </w:pPr>
    </w:p>
    <w:sectPr w:rsidR="00544FDE" w:rsidRPr="00544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76BD"/>
    <w:multiLevelType w:val="hybridMultilevel"/>
    <w:tmpl w:val="BAD86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508E9"/>
    <w:multiLevelType w:val="multilevel"/>
    <w:tmpl w:val="04A23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393015"/>
    <w:multiLevelType w:val="multilevel"/>
    <w:tmpl w:val="C7F2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701A58"/>
    <w:multiLevelType w:val="hybridMultilevel"/>
    <w:tmpl w:val="B1EC3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CB2799"/>
    <w:multiLevelType w:val="multilevel"/>
    <w:tmpl w:val="940A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3C2677"/>
    <w:multiLevelType w:val="multilevel"/>
    <w:tmpl w:val="A726E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386724"/>
    <w:multiLevelType w:val="hybridMultilevel"/>
    <w:tmpl w:val="D6C02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lvl w:ilvl="0">
        <w:numFmt w:val="upperLetter"/>
        <w:lvlText w:val="%1."/>
        <w:lvlJc w:val="left"/>
      </w:lvl>
    </w:lvlOverride>
  </w:num>
  <w:num w:numId="4">
    <w:abstractNumId w:val="4"/>
    <w:lvlOverride w:ilvl="0">
      <w:lvl w:ilvl="0">
        <w:numFmt w:val="upperLetter"/>
        <w:lvlText w:val="%1."/>
        <w:lvlJc w:val="left"/>
      </w:lvl>
    </w:lvlOverride>
  </w:num>
  <w:num w:numId="5">
    <w:abstractNumId w:val="6"/>
  </w:num>
  <w:num w:numId="6">
    <w:abstractNumId w:val="2"/>
    <w:lvlOverride w:ilvl="0">
      <w:lvl w:ilvl="0">
        <w:numFmt w:val="upperRoman"/>
        <w:lvlText w:val="%1."/>
        <w:lvlJc w:val="right"/>
      </w:lvl>
    </w:lvlOverride>
  </w:num>
  <w:num w:numId="7">
    <w:abstractNumId w:val="5"/>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B4"/>
    <w:rsid w:val="004761B4"/>
    <w:rsid w:val="00544FDE"/>
    <w:rsid w:val="005C13BA"/>
    <w:rsid w:val="00856C17"/>
    <w:rsid w:val="008C1DC8"/>
    <w:rsid w:val="00FB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1B4"/>
    <w:pPr>
      <w:spacing w:after="0" w:line="240" w:lineRule="auto"/>
    </w:pPr>
  </w:style>
  <w:style w:type="paragraph" w:styleId="NormalWeb">
    <w:name w:val="Normal (Web)"/>
    <w:basedOn w:val="Normal"/>
    <w:uiPriority w:val="99"/>
    <w:unhideWhenUsed/>
    <w:rsid w:val="008C1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44FDE"/>
  </w:style>
  <w:style w:type="table" w:styleId="TableGrid">
    <w:name w:val="Table Grid"/>
    <w:basedOn w:val="TableNormal"/>
    <w:uiPriority w:val="59"/>
    <w:rsid w:val="00544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1B4"/>
    <w:pPr>
      <w:spacing w:after="0" w:line="240" w:lineRule="auto"/>
    </w:pPr>
  </w:style>
  <w:style w:type="paragraph" w:styleId="NormalWeb">
    <w:name w:val="Normal (Web)"/>
    <w:basedOn w:val="Normal"/>
    <w:uiPriority w:val="99"/>
    <w:unhideWhenUsed/>
    <w:rsid w:val="008C1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44FDE"/>
  </w:style>
  <w:style w:type="table" w:styleId="TableGrid">
    <w:name w:val="Table Grid"/>
    <w:basedOn w:val="TableNormal"/>
    <w:uiPriority w:val="59"/>
    <w:rsid w:val="00544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6679">
      <w:bodyDiv w:val="1"/>
      <w:marLeft w:val="0"/>
      <w:marRight w:val="0"/>
      <w:marTop w:val="0"/>
      <w:marBottom w:val="0"/>
      <w:divBdr>
        <w:top w:val="none" w:sz="0" w:space="0" w:color="auto"/>
        <w:left w:val="none" w:sz="0" w:space="0" w:color="auto"/>
        <w:bottom w:val="none" w:sz="0" w:space="0" w:color="auto"/>
        <w:right w:val="none" w:sz="0" w:space="0" w:color="auto"/>
      </w:divBdr>
      <w:divsChild>
        <w:div w:id="1866097828">
          <w:marLeft w:val="0"/>
          <w:marRight w:val="0"/>
          <w:marTop w:val="0"/>
          <w:marBottom w:val="0"/>
          <w:divBdr>
            <w:top w:val="none" w:sz="0" w:space="0" w:color="auto"/>
            <w:left w:val="none" w:sz="0" w:space="0" w:color="auto"/>
            <w:bottom w:val="none" w:sz="0" w:space="0" w:color="auto"/>
            <w:right w:val="none" w:sz="0" w:space="0" w:color="auto"/>
          </w:divBdr>
        </w:div>
      </w:divsChild>
    </w:div>
    <w:div w:id="1110586362">
      <w:bodyDiv w:val="1"/>
      <w:marLeft w:val="0"/>
      <w:marRight w:val="0"/>
      <w:marTop w:val="0"/>
      <w:marBottom w:val="0"/>
      <w:divBdr>
        <w:top w:val="none" w:sz="0" w:space="0" w:color="auto"/>
        <w:left w:val="none" w:sz="0" w:space="0" w:color="auto"/>
        <w:bottom w:val="none" w:sz="0" w:space="0" w:color="auto"/>
        <w:right w:val="none" w:sz="0" w:space="0" w:color="auto"/>
      </w:divBdr>
    </w:div>
    <w:div w:id="1234779115">
      <w:bodyDiv w:val="1"/>
      <w:marLeft w:val="0"/>
      <w:marRight w:val="0"/>
      <w:marTop w:val="0"/>
      <w:marBottom w:val="0"/>
      <w:divBdr>
        <w:top w:val="none" w:sz="0" w:space="0" w:color="auto"/>
        <w:left w:val="none" w:sz="0" w:space="0" w:color="auto"/>
        <w:bottom w:val="none" w:sz="0" w:space="0" w:color="auto"/>
        <w:right w:val="none" w:sz="0" w:space="0" w:color="auto"/>
      </w:divBdr>
    </w:div>
    <w:div w:id="1255867105">
      <w:bodyDiv w:val="1"/>
      <w:marLeft w:val="0"/>
      <w:marRight w:val="0"/>
      <w:marTop w:val="0"/>
      <w:marBottom w:val="0"/>
      <w:divBdr>
        <w:top w:val="none" w:sz="0" w:space="0" w:color="auto"/>
        <w:left w:val="none" w:sz="0" w:space="0" w:color="auto"/>
        <w:bottom w:val="none" w:sz="0" w:space="0" w:color="auto"/>
        <w:right w:val="none" w:sz="0" w:space="0" w:color="auto"/>
      </w:divBdr>
    </w:div>
    <w:div w:id="1260915144">
      <w:bodyDiv w:val="1"/>
      <w:marLeft w:val="0"/>
      <w:marRight w:val="0"/>
      <w:marTop w:val="0"/>
      <w:marBottom w:val="0"/>
      <w:divBdr>
        <w:top w:val="none" w:sz="0" w:space="0" w:color="auto"/>
        <w:left w:val="none" w:sz="0" w:space="0" w:color="auto"/>
        <w:bottom w:val="none" w:sz="0" w:space="0" w:color="auto"/>
        <w:right w:val="none" w:sz="0" w:space="0" w:color="auto"/>
      </w:divBdr>
    </w:div>
    <w:div w:id="1583877360">
      <w:bodyDiv w:val="1"/>
      <w:marLeft w:val="0"/>
      <w:marRight w:val="0"/>
      <w:marTop w:val="0"/>
      <w:marBottom w:val="0"/>
      <w:divBdr>
        <w:top w:val="none" w:sz="0" w:space="0" w:color="auto"/>
        <w:left w:val="none" w:sz="0" w:space="0" w:color="auto"/>
        <w:bottom w:val="none" w:sz="0" w:space="0" w:color="auto"/>
        <w:right w:val="none" w:sz="0" w:space="0" w:color="auto"/>
      </w:divBdr>
    </w:div>
    <w:div w:id="161096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Dean</dc:creator>
  <cp:lastModifiedBy>Matthew Dean</cp:lastModifiedBy>
  <cp:revision>1</cp:revision>
  <cp:lastPrinted>2015-03-18T19:57:00Z</cp:lastPrinted>
  <dcterms:created xsi:type="dcterms:W3CDTF">2015-03-18T19:09:00Z</dcterms:created>
  <dcterms:modified xsi:type="dcterms:W3CDTF">2015-03-18T19:58:00Z</dcterms:modified>
</cp:coreProperties>
</file>