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9B" w:rsidRPr="00DD1875" w:rsidRDefault="00DD1875" w:rsidP="00DD1875">
      <w:pPr>
        <w:jc w:val="center"/>
        <w:rPr>
          <w:b/>
        </w:rPr>
      </w:pPr>
      <w:r w:rsidRPr="00DD1875">
        <w:rPr>
          <w:b/>
        </w:rPr>
        <w:t>Chapter 3 Socialization</w:t>
      </w:r>
    </w:p>
    <w:p w:rsidR="00DD1875" w:rsidRPr="00DD1875" w:rsidRDefault="00DD1875" w:rsidP="00DD1875">
      <w:pPr>
        <w:rPr>
          <w:b/>
        </w:rPr>
      </w:pPr>
      <w:r w:rsidRPr="00DD1875">
        <w:rPr>
          <w:b/>
        </w:rPr>
        <w:t>Answer the following questions. The chapter begins on page 64.</w:t>
      </w:r>
    </w:p>
    <w:p w:rsidR="00DD1875" w:rsidRDefault="00DD1875" w:rsidP="00DD1875"/>
    <w:p w:rsidR="00DD1875" w:rsidRDefault="00DD1875" w:rsidP="00DD1875">
      <w:r>
        <w:t>Why is language essential to human development?</w:t>
      </w:r>
    </w:p>
    <w:p w:rsidR="00DD1875" w:rsidRDefault="00DD1875" w:rsidP="00DD1875"/>
    <w:p w:rsidR="00DD1875" w:rsidRDefault="00DD1875" w:rsidP="00DD1875"/>
    <w:p w:rsidR="00DD1875" w:rsidRDefault="00DD1875" w:rsidP="00DD1875"/>
    <w:p w:rsidR="00DD1875" w:rsidRDefault="00DD1875" w:rsidP="00DD1875">
      <w:r>
        <w:t>What is the basic argument in the “nature vs. nurture” debate?</w:t>
      </w:r>
    </w:p>
    <w:p w:rsidR="00DD1875" w:rsidRDefault="00DD1875" w:rsidP="00DD1875"/>
    <w:p w:rsidR="00DD1875" w:rsidRDefault="00DD1875" w:rsidP="00DD1875"/>
    <w:p w:rsidR="00DD1875" w:rsidRDefault="00DD1875" w:rsidP="00DD1875"/>
    <w:p w:rsidR="00DD1875" w:rsidRDefault="00DD1875" w:rsidP="00DD1875"/>
    <w:p w:rsidR="00DD1875" w:rsidRDefault="00DD1875" w:rsidP="00DD1875">
      <w:r>
        <w:t>How do Western and Eastern (Asian) cultures differ in the ways each perceives situations and views events? Page 71</w:t>
      </w:r>
    </w:p>
    <w:p w:rsidR="00DD1875" w:rsidRDefault="00DD1875" w:rsidP="00DD1875"/>
    <w:p w:rsidR="00DD1875" w:rsidRDefault="00DD1875" w:rsidP="00DD1875"/>
    <w:p w:rsidR="00DD1875" w:rsidRDefault="00DD1875" w:rsidP="00DD1875"/>
    <w:p w:rsidR="00DD1875" w:rsidRDefault="00DD1875" w:rsidP="00DD1875"/>
    <w:p w:rsidR="00DD1875" w:rsidRDefault="00DD1875" w:rsidP="00DD1875">
      <w:bookmarkStart w:id="0" w:name="_GoBack"/>
      <w:bookmarkEnd w:id="0"/>
    </w:p>
    <w:p w:rsidR="00DD1875" w:rsidRDefault="00DD1875" w:rsidP="00DD1875">
      <w:r>
        <w:t>What is meant by the term “social mirror”?</w:t>
      </w:r>
    </w:p>
    <w:sectPr w:rsidR="00DD1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75"/>
    <w:rsid w:val="00B7129B"/>
    <w:rsid w:val="00D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cp:lastPrinted>2013-09-22T20:37:00Z</cp:lastPrinted>
  <dcterms:created xsi:type="dcterms:W3CDTF">2013-09-22T20:32:00Z</dcterms:created>
  <dcterms:modified xsi:type="dcterms:W3CDTF">2013-09-22T20:37:00Z</dcterms:modified>
</cp:coreProperties>
</file>