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D0" w:rsidRPr="00CD0AFD" w:rsidRDefault="006811F1" w:rsidP="006811F1">
      <w:pPr>
        <w:pStyle w:val="NoSpacing"/>
        <w:jc w:val="center"/>
        <w:rPr>
          <w:b/>
        </w:rPr>
      </w:pPr>
      <w:r w:rsidRPr="00CD0AFD">
        <w:rPr>
          <w:b/>
        </w:rPr>
        <w:t>Immigration and Urbanization</w:t>
      </w:r>
    </w:p>
    <w:p w:rsidR="006811F1" w:rsidRPr="00CD0AFD" w:rsidRDefault="006811F1" w:rsidP="006811F1">
      <w:pPr>
        <w:pStyle w:val="NoSpacing"/>
        <w:jc w:val="center"/>
        <w:rPr>
          <w:b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Before the 1880s where did most immigrants to America come from?</w:t>
      </w: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After the 1880s where were most of the immigrants from?</w:t>
      </w: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How were they different?</w:t>
      </w: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6811F1" w:rsidRPr="00CD0AFD" w:rsidRDefault="006811F1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6811F1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Why did they come to cities and where did they typically live?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Why did so many people leave Europe at the end of the 1800s (push factors)?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What was attractive about America (pull factors)?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How did many immigrants preserve their culture?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How were children of immigrants different than their parents?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Where did European immigrants arrive?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Where did Asian immigrants arrive?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lastRenderedPageBreak/>
        <w:t>Where did the new immigrants turn to for support?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What was another group that helped immigrants?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Default="00CD0AFD" w:rsidP="006811F1">
      <w:pPr>
        <w:pStyle w:val="NoSpacing"/>
        <w:rPr>
          <w:sz w:val="20"/>
          <w:szCs w:val="20"/>
        </w:rPr>
      </w:pPr>
    </w:p>
    <w:p w:rsid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What was the role of the Settlement Houses?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Besides helping immigrants assimilate what other roles did they play?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‘</w:t>
      </w:r>
    </w:p>
    <w:p w:rsidR="00CD0AFD" w:rsidRDefault="00CD0AFD" w:rsidP="006811F1">
      <w:pPr>
        <w:pStyle w:val="NoSpacing"/>
        <w:rPr>
          <w:sz w:val="20"/>
          <w:szCs w:val="20"/>
        </w:rPr>
      </w:pPr>
    </w:p>
    <w:p w:rsid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Why did nativism return in the late 1800s?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  <w:r w:rsidRPr="00CD0AFD">
        <w:rPr>
          <w:sz w:val="20"/>
          <w:szCs w:val="20"/>
        </w:rPr>
        <w:t>Why did factory workers want protection?</w:t>
      </w: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Pr="00CD0AFD" w:rsidRDefault="00CD0AFD" w:rsidP="006811F1">
      <w:pPr>
        <w:pStyle w:val="NoSpacing"/>
        <w:rPr>
          <w:sz w:val="20"/>
          <w:szCs w:val="20"/>
        </w:rPr>
      </w:pPr>
    </w:p>
    <w:p w:rsidR="00CD0AFD" w:rsidRDefault="00CD0AFD" w:rsidP="006811F1">
      <w:pPr>
        <w:pStyle w:val="NoSpacing"/>
        <w:rPr>
          <w:sz w:val="20"/>
          <w:szCs w:val="20"/>
        </w:rPr>
      </w:pPr>
    </w:p>
    <w:p w:rsidR="0032207D" w:rsidRPr="00897784" w:rsidRDefault="0032207D" w:rsidP="0032207D">
      <w:pPr>
        <w:pStyle w:val="NoSpacing"/>
        <w:jc w:val="center"/>
        <w:rPr>
          <w:b/>
          <w:sz w:val="18"/>
          <w:szCs w:val="18"/>
        </w:rPr>
      </w:pPr>
      <w:r w:rsidRPr="00897784">
        <w:rPr>
          <w:b/>
          <w:sz w:val="18"/>
          <w:szCs w:val="18"/>
        </w:rPr>
        <w:t>Cities Expand and Change</w:t>
      </w:r>
    </w:p>
    <w:p w:rsidR="0032207D" w:rsidRPr="00897784" w:rsidRDefault="0032207D" w:rsidP="0032207D">
      <w:pPr>
        <w:pStyle w:val="NoSpacing"/>
        <w:jc w:val="center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What were two major factors in the growth of American cities?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What was a reason people settled in different enclaves (areas) of the growing cities?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What caused many farmers to move to cities?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Why did many African-Americans move to cities?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What was the attraction of cities to women?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What were two other reasons people moved to cities?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What were some technological advances that made city life better?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Where did many poor live in cities?</w:t>
      </w: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</w:p>
    <w:p w:rsidR="0032207D" w:rsidRPr="00897784" w:rsidRDefault="0032207D" w:rsidP="0032207D">
      <w:pPr>
        <w:pStyle w:val="NoSpacing"/>
        <w:rPr>
          <w:sz w:val="18"/>
          <w:szCs w:val="18"/>
        </w:rPr>
      </w:pPr>
      <w:r w:rsidRPr="00897784">
        <w:rPr>
          <w:sz w:val="18"/>
          <w:szCs w:val="18"/>
        </w:rPr>
        <w:t>How did cities respond to these problems?</w:t>
      </w:r>
    </w:p>
    <w:p w:rsidR="0032207D" w:rsidRPr="00CD0AFD" w:rsidRDefault="0032207D" w:rsidP="006811F1">
      <w:pPr>
        <w:pStyle w:val="NoSpacing"/>
        <w:rPr>
          <w:sz w:val="20"/>
          <w:szCs w:val="20"/>
        </w:rPr>
      </w:pPr>
      <w:bookmarkStart w:id="0" w:name="_GoBack"/>
      <w:bookmarkEnd w:id="0"/>
    </w:p>
    <w:p w:rsidR="00CD0AFD" w:rsidRDefault="00CD0AFD" w:rsidP="006811F1">
      <w:pPr>
        <w:pStyle w:val="NoSpacing"/>
      </w:pPr>
    </w:p>
    <w:p w:rsidR="00CD0AFD" w:rsidRDefault="00CD0AFD" w:rsidP="006811F1">
      <w:pPr>
        <w:pStyle w:val="NoSpacing"/>
      </w:pPr>
    </w:p>
    <w:p w:rsidR="00CD0AFD" w:rsidRDefault="00CD0AFD" w:rsidP="006811F1">
      <w:pPr>
        <w:pStyle w:val="NoSpacing"/>
      </w:pPr>
    </w:p>
    <w:p w:rsidR="00CD0AFD" w:rsidRDefault="00CD0AFD" w:rsidP="006811F1">
      <w:pPr>
        <w:pStyle w:val="NoSpacing"/>
      </w:pPr>
    </w:p>
    <w:p w:rsidR="00CD0AFD" w:rsidRDefault="00CD0AFD" w:rsidP="006811F1">
      <w:pPr>
        <w:pStyle w:val="NoSpacing"/>
      </w:pPr>
    </w:p>
    <w:p w:rsidR="00CD0AFD" w:rsidRDefault="00CD0AFD" w:rsidP="006811F1">
      <w:pPr>
        <w:pStyle w:val="NoSpacing"/>
      </w:pPr>
    </w:p>
    <w:p w:rsidR="00CD0AFD" w:rsidRDefault="00CD0AFD" w:rsidP="006811F1">
      <w:pPr>
        <w:pStyle w:val="NoSpacing"/>
      </w:pPr>
    </w:p>
    <w:sectPr w:rsidR="00CD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F1"/>
    <w:rsid w:val="0032207D"/>
    <w:rsid w:val="003B2918"/>
    <w:rsid w:val="006811F1"/>
    <w:rsid w:val="00CB3AD0"/>
    <w:rsid w:val="00C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2014-01-29T13:38:00Z</dcterms:created>
  <dcterms:modified xsi:type="dcterms:W3CDTF">2014-02-10T19:11:00Z</dcterms:modified>
</cp:coreProperties>
</file>