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0" w:rsidRDefault="00D278CB" w:rsidP="00D278CB">
      <w:pPr>
        <w:pStyle w:val="NoSpacing"/>
        <w:jc w:val="center"/>
      </w:pPr>
      <w:r>
        <w:t>The Government, the Economy and You</w:t>
      </w:r>
    </w:p>
    <w:p w:rsidR="00D278CB" w:rsidRDefault="00D278CB" w:rsidP="00D278CB">
      <w:pPr>
        <w:pStyle w:val="NoSpacing"/>
        <w:jc w:val="center"/>
      </w:pPr>
    </w:p>
    <w:p w:rsidR="00D278CB" w:rsidRDefault="00D278CB" w:rsidP="00D278CB">
      <w:pPr>
        <w:pStyle w:val="NoSpacing"/>
      </w:pPr>
      <w:r>
        <w:t>What has a major impact on a person’s income?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How does the government encourage education?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How does having wealthy parents affect a person’s life?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minority groups are discriminated against in pay and promotions?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four acts have been passed by the government deal with this problem?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are the most effective programs for people living in poverty?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Who runs most welfare programs?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two welfare programs pay for pay cash directly to some people?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 xml:space="preserve">Why </w:t>
      </w:r>
      <w:proofErr w:type="gramStart"/>
      <w:r>
        <w:t>are</w:t>
      </w:r>
      <w:proofErr w:type="gramEnd"/>
      <w:r>
        <w:t xml:space="preserve"> Temporary Assistance to Needy Families (TANF) payments limited?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are workfare programs?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Who runs them?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is the goal of workfare?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type of tax program does the US have?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does this mean?</w:t>
      </w: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</w:p>
    <w:p w:rsidR="00D278CB" w:rsidRDefault="00D278CB" w:rsidP="00D278CB">
      <w:pPr>
        <w:pStyle w:val="NoSpacing"/>
      </w:pPr>
      <w:r>
        <w:t>What is earned income tax credit?</w:t>
      </w:r>
    </w:p>
    <w:sectPr w:rsidR="00D278CB" w:rsidSect="0020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8CB"/>
    <w:rsid w:val="00204790"/>
    <w:rsid w:val="00D2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8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Organization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2012-04-17T12:08:00Z</cp:lastPrinted>
  <dcterms:created xsi:type="dcterms:W3CDTF">2012-04-17T11:59:00Z</dcterms:created>
  <dcterms:modified xsi:type="dcterms:W3CDTF">2012-04-17T12:09:00Z</dcterms:modified>
</cp:coreProperties>
</file>