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EF" w:rsidRPr="00BC49A3" w:rsidRDefault="00B6654E" w:rsidP="00B6654E">
      <w:pPr>
        <w:pStyle w:val="NoSpacing"/>
        <w:jc w:val="center"/>
        <w:rPr>
          <w:b/>
          <w:sz w:val="18"/>
          <w:szCs w:val="18"/>
        </w:rPr>
      </w:pPr>
      <w:r w:rsidRPr="00BC49A3">
        <w:rPr>
          <w:b/>
          <w:sz w:val="18"/>
          <w:szCs w:val="18"/>
        </w:rPr>
        <w:t xml:space="preserve">The Great West, </w:t>
      </w:r>
      <w:proofErr w:type="gramStart"/>
      <w:r w:rsidRPr="00BC49A3">
        <w:rPr>
          <w:b/>
          <w:sz w:val="18"/>
          <w:szCs w:val="18"/>
        </w:rPr>
        <w:t>The</w:t>
      </w:r>
      <w:proofErr w:type="gramEnd"/>
      <w:r w:rsidRPr="00BC49A3">
        <w:rPr>
          <w:b/>
          <w:sz w:val="18"/>
          <w:szCs w:val="18"/>
        </w:rPr>
        <w:t xml:space="preserve"> Agricultural Revolution and the Rise of the Urban Class</w:t>
      </w:r>
    </w:p>
    <w:p w:rsidR="00B6654E" w:rsidRPr="00BC49A3" w:rsidRDefault="00B6654E" w:rsidP="00B6654E">
      <w:pPr>
        <w:pStyle w:val="NoSpacing"/>
        <w:jc w:val="center"/>
        <w:rPr>
          <w:b/>
          <w:sz w:val="18"/>
          <w:szCs w:val="18"/>
        </w:rPr>
      </w:pPr>
      <w:r w:rsidRPr="00BC49A3">
        <w:rPr>
          <w:b/>
          <w:sz w:val="18"/>
          <w:szCs w:val="18"/>
        </w:rPr>
        <w:t>Chapter 26</w:t>
      </w:r>
    </w:p>
    <w:p w:rsidR="00B6654E" w:rsidRPr="00BC49A3" w:rsidRDefault="00B6654E" w:rsidP="00B6654E">
      <w:pPr>
        <w:pStyle w:val="NoSpacing"/>
        <w:jc w:val="center"/>
        <w:rPr>
          <w:sz w:val="18"/>
          <w:szCs w:val="18"/>
        </w:rPr>
      </w:pPr>
    </w:p>
    <w:tbl>
      <w:tblPr>
        <w:tblStyle w:val="TableGrid"/>
        <w:tblW w:w="0" w:type="auto"/>
        <w:tblLook w:val="04A0" w:firstRow="1" w:lastRow="0" w:firstColumn="1" w:lastColumn="0" w:noHBand="0" w:noVBand="1"/>
      </w:tblPr>
      <w:tblGrid>
        <w:gridCol w:w="9576"/>
      </w:tblGrid>
      <w:tr w:rsidR="00BC49A3" w:rsidRPr="00BC49A3" w:rsidTr="00BC49A3">
        <w:tc>
          <w:tcPr>
            <w:tcW w:w="9576" w:type="dxa"/>
          </w:tcPr>
          <w:p w:rsidR="00BC49A3" w:rsidRPr="00BC49A3" w:rsidRDefault="00BC49A3" w:rsidP="00BC49A3">
            <w:pPr>
              <w:pStyle w:val="NormalWeb"/>
              <w:spacing w:before="0" w:beforeAutospacing="0" w:after="0" w:afterAutospacing="0"/>
              <w:rPr>
                <w:sz w:val="22"/>
                <w:szCs w:val="22"/>
              </w:rPr>
            </w:pPr>
            <w:r w:rsidRPr="00BC49A3">
              <w:rPr>
                <w:rFonts w:ascii="Calibri" w:hAnsi="Calibri"/>
                <w:b/>
                <w:bCs/>
                <w:color w:val="000000"/>
                <w:sz w:val="22"/>
                <w:szCs w:val="22"/>
              </w:rPr>
              <w:t xml:space="preserve">PERIOD 6: 1865–1898 </w:t>
            </w:r>
          </w:p>
          <w:p w:rsidR="00BC49A3" w:rsidRPr="00BC49A3" w:rsidRDefault="00BC49A3" w:rsidP="00BC49A3">
            <w:pPr>
              <w:pStyle w:val="NormalWeb"/>
              <w:spacing w:before="0" w:beforeAutospacing="0" w:after="0" w:afterAutospacing="0"/>
              <w:rPr>
                <w:sz w:val="22"/>
                <w:szCs w:val="22"/>
              </w:rPr>
            </w:pPr>
            <w:r w:rsidRPr="00BC49A3">
              <w:rPr>
                <w:rFonts w:ascii="Calibri" w:hAnsi="Calibri"/>
                <w:color w:val="000000"/>
                <w:sz w:val="22"/>
                <w:szCs w:val="22"/>
              </w:rPr>
              <w:t>The transformation of the United States from an agricultural to an increasingly industrialized and urbanized society brought about significant economic, political, diplomatic, social, environmental, and cultural changes.</w:t>
            </w:r>
            <w:r w:rsidRPr="00BC49A3">
              <w:rPr>
                <w:rFonts w:ascii="Calibri" w:hAnsi="Calibri"/>
                <w:color w:val="000000"/>
                <w:sz w:val="22"/>
                <w:szCs w:val="22"/>
                <w:shd w:val="clear" w:color="auto" w:fill="FFFF00"/>
              </w:rPr>
              <w:t xml:space="preserve"> </w:t>
            </w:r>
          </w:p>
          <w:p w:rsidR="00BC49A3" w:rsidRPr="00BC49A3" w:rsidRDefault="00BC49A3" w:rsidP="00BC49A3">
            <w:pPr>
              <w:pStyle w:val="NormalWeb"/>
              <w:spacing w:before="0" w:beforeAutospacing="0" w:after="0" w:afterAutospacing="0"/>
              <w:rPr>
                <w:sz w:val="22"/>
                <w:szCs w:val="22"/>
              </w:rPr>
            </w:pPr>
            <w:r w:rsidRPr="00BC49A3">
              <w:rPr>
                <w:rFonts w:ascii="Calibri" w:hAnsi="Calibri"/>
                <w:b/>
                <w:bCs/>
                <w:color w:val="000000"/>
                <w:sz w:val="22"/>
                <w:szCs w:val="22"/>
              </w:rPr>
              <w:t xml:space="preserve">Key Concept 6.1: The rise of big business in the United States encouraged massive migrations and urbanization, sparked government and popular efforts to reshape the U.S. economy and environment, and renewed debates over U.S. national identity. </w:t>
            </w:r>
          </w:p>
          <w:p w:rsidR="00BC49A3" w:rsidRPr="00BC49A3" w:rsidRDefault="00BC49A3" w:rsidP="00BC49A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BC49A3" w:rsidRPr="00BC49A3" w:rsidTr="00BC49A3">
              <w:trPr>
                <w:trHeight w:val="29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C49A3" w:rsidRPr="00BC49A3" w:rsidRDefault="00BC49A3" w:rsidP="00BC49A3">
                  <w:pPr>
                    <w:numPr>
                      <w:ilvl w:val="0"/>
                      <w:numId w:val="2"/>
                    </w:numPr>
                    <w:spacing w:after="0" w:line="240" w:lineRule="auto"/>
                    <w:textAlignment w:val="baseline"/>
                    <w:rPr>
                      <w:rFonts w:ascii="Calibri" w:eastAsia="Times New Roman" w:hAnsi="Calibri" w:cs="Times New Roman"/>
                      <w:color w:val="000000"/>
                    </w:rPr>
                  </w:pPr>
                  <w:r w:rsidRPr="00BC49A3">
                    <w:rPr>
                      <w:rFonts w:ascii="Calibri" w:eastAsia="Times New Roman" w:hAnsi="Calibri" w:cs="Times New Roman"/>
                      <w:color w:val="000000"/>
                    </w:rPr>
                    <w:t xml:space="preserve">Westward migration, new systems of farming and transportation, and economic instability led to political and popular conflicts. </w:t>
                  </w:r>
                  <w:r w:rsidRPr="00BC49A3">
                    <w:rPr>
                      <w:rFonts w:ascii="Calibri" w:eastAsia="Times New Roman" w:hAnsi="Calibri" w:cs="Times New Roman"/>
                      <w:b/>
                      <w:bCs/>
                      <w:color w:val="000000"/>
                    </w:rPr>
                    <w:t>(ENV-5) (WXT-5) (POL-3) (PEO-3-) (PEO-5) (WXT-7)</w:t>
                  </w:r>
                </w:p>
                <w:p w:rsidR="00BC49A3" w:rsidRPr="00BC49A3" w:rsidRDefault="00BC49A3" w:rsidP="00BC49A3">
                  <w:pPr>
                    <w:numPr>
                      <w:ilvl w:val="0"/>
                      <w:numId w:val="3"/>
                    </w:numPr>
                    <w:spacing w:after="0" w:line="240" w:lineRule="auto"/>
                    <w:textAlignment w:val="baseline"/>
                    <w:rPr>
                      <w:rFonts w:ascii="Calibri" w:eastAsia="Times New Roman" w:hAnsi="Calibri" w:cs="Times New Roman"/>
                      <w:color w:val="000000"/>
                    </w:rPr>
                  </w:pPr>
                  <w:r w:rsidRPr="00BC49A3">
                    <w:rPr>
                      <w:rFonts w:ascii="Calibri" w:eastAsia="Times New Roman" w:hAnsi="Calibri" w:cs="Times New Roman"/>
                      <w:color w:val="000000"/>
                    </w:rPr>
                    <w:t xml:space="preserve">Government agencies and conservationist organizations contended with corporate interests about the extension of public control over natural resources, including land and water. </w:t>
                  </w:r>
                </w:p>
                <w:p w:rsidR="00BC49A3" w:rsidRPr="00BC49A3" w:rsidRDefault="00BC49A3" w:rsidP="00BC49A3">
                  <w:pPr>
                    <w:numPr>
                      <w:ilvl w:val="0"/>
                      <w:numId w:val="3"/>
                    </w:numPr>
                    <w:spacing w:after="0" w:line="240" w:lineRule="auto"/>
                    <w:textAlignment w:val="baseline"/>
                    <w:rPr>
                      <w:rFonts w:ascii="Calibri" w:eastAsia="Times New Roman" w:hAnsi="Calibri" w:cs="Times New Roman"/>
                      <w:color w:val="000000"/>
                    </w:rPr>
                  </w:pPr>
                  <w:r w:rsidRPr="00BC49A3">
                    <w:rPr>
                      <w:rFonts w:ascii="Calibri" w:eastAsia="Times New Roman" w:hAnsi="Calibri" w:cs="Times New Roman"/>
                      <w:color w:val="000000"/>
                    </w:rPr>
                    <w:t xml:space="preserve">Farmers adapted to the new realities of mechanized agriculture and dependence on the evolving railroad system by creating local and regional organizations that sought to resist corporate control of agricultural markets. </w:t>
                  </w:r>
                </w:p>
                <w:p w:rsidR="00BC49A3" w:rsidRPr="00BC49A3" w:rsidRDefault="00BC49A3" w:rsidP="00BC49A3">
                  <w:pPr>
                    <w:numPr>
                      <w:ilvl w:val="0"/>
                      <w:numId w:val="3"/>
                    </w:numPr>
                    <w:spacing w:after="0" w:line="240" w:lineRule="auto"/>
                    <w:textAlignment w:val="baseline"/>
                    <w:rPr>
                      <w:rFonts w:ascii="Calibri" w:eastAsia="Times New Roman" w:hAnsi="Calibri" w:cs="Times New Roman"/>
                      <w:color w:val="000000"/>
                    </w:rPr>
                  </w:pPr>
                  <w:r w:rsidRPr="00BC49A3">
                    <w:rPr>
                      <w:rFonts w:ascii="Calibri" w:eastAsia="Times New Roman" w:hAnsi="Calibri" w:cs="Times New Roman"/>
                      <w:color w:val="000000"/>
                    </w:rPr>
                    <w:t xml:space="preserve">The growth of corporate power in agriculture and economic instability in the farming sector inspired activists to create the People’s (Populist) Party, which called for political reform and a stronger governmental role in the American economic system. </w:t>
                  </w:r>
                </w:p>
                <w:p w:rsidR="00BC49A3" w:rsidRPr="00BC49A3" w:rsidRDefault="00BC49A3" w:rsidP="00BC49A3">
                  <w:pPr>
                    <w:numPr>
                      <w:ilvl w:val="0"/>
                      <w:numId w:val="3"/>
                    </w:numPr>
                    <w:spacing w:after="0" w:line="240" w:lineRule="auto"/>
                    <w:textAlignment w:val="baseline"/>
                    <w:rPr>
                      <w:rFonts w:ascii="Calibri" w:eastAsia="Times New Roman" w:hAnsi="Calibri" w:cs="Times New Roman"/>
                      <w:color w:val="000000"/>
                    </w:rPr>
                  </w:pPr>
                  <w:r w:rsidRPr="00BC49A3">
                    <w:rPr>
                      <w:rFonts w:ascii="Calibri" w:eastAsia="Times New Roman" w:hAnsi="Calibri" w:cs="Times New Roman"/>
                      <w:color w:val="000000"/>
                    </w:rPr>
                    <w:t xml:space="preserve">Business interests battled conservationists as the latter sought to protect sections of unspoiled wilderness through the establishment of national parks and other conservationist and preservationist measures. </w:t>
                  </w:r>
                </w:p>
              </w:tc>
            </w:tr>
          </w:tbl>
          <w:p w:rsidR="00BC49A3" w:rsidRPr="00BC49A3" w:rsidRDefault="00BC49A3" w:rsidP="00BC49A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BC49A3" w:rsidRPr="00BC49A3" w:rsidTr="00BC49A3">
              <w:trPr>
                <w:trHeight w:val="259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C49A3" w:rsidRPr="00BC49A3" w:rsidRDefault="00BC49A3" w:rsidP="00BC49A3">
                  <w:pPr>
                    <w:spacing w:after="0" w:line="240" w:lineRule="auto"/>
                    <w:rPr>
                      <w:rFonts w:ascii="Times New Roman" w:eastAsia="Times New Roman" w:hAnsi="Times New Roman" w:cs="Times New Roman"/>
                    </w:rPr>
                  </w:pPr>
                  <w:r w:rsidRPr="00BC49A3">
                    <w:rPr>
                      <w:rFonts w:ascii="Calibri" w:eastAsia="Times New Roman" w:hAnsi="Calibri" w:cs="Times New Roman"/>
                      <w:color w:val="000000"/>
                    </w:rPr>
                    <w:t>II.</w:t>
                  </w:r>
                  <w:r w:rsidRPr="00BC49A3">
                    <w:rPr>
                      <w:rFonts w:ascii="Calibri" w:eastAsia="Times New Roman" w:hAnsi="Calibri" w:cs="Times New Roman"/>
                      <w:color w:val="000000"/>
                    </w:rPr>
                    <w:tab/>
                    <w:t xml:space="preserve">As transcontinental railroads were completed, bringing more settlers west, U.S. military actions, the destruction of the buffalo, the confinement of American Indians to reservations, and assimilationist policies reduced the number of American Indians and threatened native culture and identity. </w:t>
                  </w:r>
                  <w:r w:rsidRPr="00BC49A3">
                    <w:rPr>
                      <w:rFonts w:ascii="Calibri" w:eastAsia="Times New Roman" w:hAnsi="Calibri" w:cs="Times New Roman"/>
                      <w:b/>
                      <w:bCs/>
                      <w:color w:val="000000"/>
                    </w:rPr>
                    <w:t>(PEO-4) (ENV-5) (POL-6)</w:t>
                  </w:r>
                </w:p>
                <w:p w:rsidR="00BC49A3" w:rsidRPr="00BC49A3" w:rsidRDefault="00BC49A3" w:rsidP="00BC49A3">
                  <w:pPr>
                    <w:numPr>
                      <w:ilvl w:val="0"/>
                      <w:numId w:val="4"/>
                    </w:numPr>
                    <w:spacing w:after="0" w:line="240" w:lineRule="auto"/>
                    <w:textAlignment w:val="baseline"/>
                    <w:rPr>
                      <w:rFonts w:ascii="Calibri" w:eastAsia="Times New Roman" w:hAnsi="Calibri" w:cs="Times New Roman"/>
                      <w:color w:val="000000"/>
                    </w:rPr>
                  </w:pPr>
                  <w:r w:rsidRPr="00BC49A3">
                    <w:rPr>
                      <w:rFonts w:ascii="Calibri" w:eastAsia="Times New Roman" w:hAnsi="Calibri" w:cs="Times New Roman"/>
                      <w:color w:val="000000"/>
                    </w:rPr>
                    <w:t>Post–Civil War migration to the American West, encouraged by economic opportunities and government policies, caused the federal government to violate treaties with American Indian nations in order to expand the amount of land available to settlers.   </w:t>
                  </w:r>
                </w:p>
                <w:p w:rsidR="00BC49A3" w:rsidRPr="00BC49A3" w:rsidRDefault="00BC49A3" w:rsidP="00BC49A3">
                  <w:pPr>
                    <w:numPr>
                      <w:ilvl w:val="0"/>
                      <w:numId w:val="4"/>
                    </w:numPr>
                    <w:spacing w:after="0" w:line="240" w:lineRule="auto"/>
                    <w:textAlignment w:val="baseline"/>
                    <w:rPr>
                      <w:rFonts w:ascii="Calibri" w:eastAsia="Times New Roman" w:hAnsi="Calibri" w:cs="Times New Roman"/>
                      <w:color w:val="000000"/>
                    </w:rPr>
                  </w:pPr>
                  <w:r w:rsidRPr="00BC49A3">
                    <w:rPr>
                      <w:rFonts w:ascii="Calibri" w:eastAsia="Times New Roman" w:hAnsi="Calibri" w:cs="Times New Roman"/>
                      <w:color w:val="000000"/>
                    </w:rPr>
                    <w:t xml:space="preserve">The competition for land in the West among white settlers, Indians, and Mexican Americans led to an increase in violent conflict. </w:t>
                  </w:r>
                </w:p>
                <w:p w:rsidR="00BC49A3" w:rsidRPr="00BC49A3" w:rsidRDefault="00BC49A3" w:rsidP="00BC49A3">
                  <w:pPr>
                    <w:numPr>
                      <w:ilvl w:val="0"/>
                      <w:numId w:val="4"/>
                    </w:numPr>
                    <w:spacing w:after="0" w:line="240" w:lineRule="auto"/>
                    <w:textAlignment w:val="baseline"/>
                    <w:rPr>
                      <w:rFonts w:ascii="Calibri" w:eastAsia="Times New Roman" w:hAnsi="Calibri" w:cs="Times New Roman"/>
                      <w:color w:val="000000"/>
                    </w:rPr>
                  </w:pPr>
                  <w:r w:rsidRPr="00BC49A3">
                    <w:rPr>
                      <w:rFonts w:ascii="Calibri" w:eastAsia="Times New Roman" w:hAnsi="Calibri" w:cs="Times New Roman"/>
                      <w:color w:val="000000"/>
                    </w:rPr>
                    <w:t xml:space="preserve">The U.S. government generally responded to American Indian resistance with military force, eventually dispersing tribes onto small reservations and hoping to end American Indian tribal identities through assimilation. </w:t>
                  </w:r>
                </w:p>
              </w:tc>
            </w:tr>
          </w:tbl>
          <w:p w:rsidR="00BC49A3" w:rsidRPr="00BC49A3" w:rsidRDefault="00BC49A3" w:rsidP="00B6654E">
            <w:pPr>
              <w:pStyle w:val="NoSpacing"/>
              <w:jc w:val="center"/>
            </w:pPr>
          </w:p>
        </w:tc>
      </w:tr>
    </w:tbl>
    <w:p w:rsidR="00B6654E" w:rsidRPr="00BC49A3" w:rsidRDefault="00B6654E" w:rsidP="00B6654E">
      <w:pPr>
        <w:pStyle w:val="NoSpacing"/>
        <w:jc w:val="center"/>
        <w:rPr>
          <w:sz w:val="18"/>
          <w:szCs w:val="18"/>
        </w:rPr>
      </w:pPr>
    </w:p>
    <w:p w:rsidR="00B6654E" w:rsidRPr="00BC49A3" w:rsidRDefault="00B6654E" w:rsidP="00B6654E">
      <w:pPr>
        <w:pStyle w:val="NoSpacing"/>
        <w:jc w:val="center"/>
        <w:rPr>
          <w:sz w:val="18"/>
          <w:szCs w:val="18"/>
        </w:rPr>
      </w:pPr>
    </w:p>
    <w:p w:rsidR="00B6654E" w:rsidRPr="00BC49A3" w:rsidRDefault="00B6654E" w:rsidP="00B6654E">
      <w:pPr>
        <w:pStyle w:val="NoSpacing"/>
        <w:jc w:val="center"/>
        <w:rPr>
          <w:sz w:val="18"/>
          <w:szCs w:val="18"/>
        </w:rPr>
      </w:pPr>
    </w:p>
    <w:p w:rsidR="00B6654E" w:rsidRPr="00BC49A3" w:rsidRDefault="00B6654E" w:rsidP="00B6654E">
      <w:pPr>
        <w:pStyle w:val="NoSpacing"/>
        <w:numPr>
          <w:ilvl w:val="0"/>
          <w:numId w:val="1"/>
        </w:numPr>
        <w:rPr>
          <w:sz w:val="18"/>
          <w:szCs w:val="18"/>
        </w:rPr>
      </w:pPr>
      <w:r w:rsidRPr="00BC49A3">
        <w:rPr>
          <w:sz w:val="18"/>
          <w:szCs w:val="18"/>
        </w:rPr>
        <w:t>What accelerated the demise of Native Americans after the Civil War?</w:t>
      </w:r>
    </w:p>
    <w:p w:rsidR="00B6654E" w:rsidRPr="00BC49A3" w:rsidRDefault="00B6654E" w:rsidP="00B6654E">
      <w:pPr>
        <w:pStyle w:val="NoSpacing"/>
        <w:rPr>
          <w:sz w:val="18"/>
          <w:szCs w:val="18"/>
        </w:rPr>
      </w:pPr>
    </w:p>
    <w:p w:rsidR="00B6654E" w:rsidRPr="00BC49A3" w:rsidRDefault="00B6654E" w:rsidP="00B6654E">
      <w:pPr>
        <w:pStyle w:val="NoSpacing"/>
        <w:rPr>
          <w:sz w:val="18"/>
          <w:szCs w:val="18"/>
        </w:rPr>
      </w:pPr>
    </w:p>
    <w:p w:rsidR="00B6654E" w:rsidRDefault="00B6654E" w:rsidP="00B6654E">
      <w:pPr>
        <w:pStyle w:val="NoSpacing"/>
        <w:rPr>
          <w:sz w:val="18"/>
          <w:szCs w:val="18"/>
        </w:rPr>
      </w:pPr>
    </w:p>
    <w:p w:rsidR="00BC49A3" w:rsidRPr="00BC49A3" w:rsidRDefault="00BC49A3" w:rsidP="00B6654E">
      <w:pPr>
        <w:pStyle w:val="NoSpacing"/>
        <w:rPr>
          <w:sz w:val="18"/>
          <w:szCs w:val="18"/>
        </w:rPr>
      </w:pPr>
    </w:p>
    <w:p w:rsidR="00B6654E" w:rsidRPr="00BC49A3" w:rsidRDefault="00B6654E" w:rsidP="00B6654E">
      <w:pPr>
        <w:pStyle w:val="NoSpacing"/>
        <w:rPr>
          <w:sz w:val="18"/>
          <w:szCs w:val="18"/>
        </w:rPr>
      </w:pPr>
    </w:p>
    <w:p w:rsidR="00B6654E" w:rsidRPr="00BC49A3" w:rsidRDefault="00B6654E" w:rsidP="00B6654E">
      <w:pPr>
        <w:pStyle w:val="NoSpacing"/>
        <w:numPr>
          <w:ilvl w:val="0"/>
          <w:numId w:val="1"/>
        </w:numPr>
        <w:rPr>
          <w:sz w:val="18"/>
          <w:szCs w:val="18"/>
        </w:rPr>
      </w:pPr>
      <w:r w:rsidRPr="00BC49A3">
        <w:rPr>
          <w:sz w:val="18"/>
          <w:szCs w:val="18"/>
        </w:rPr>
        <w:t>Trace the development of American Indian policy from the 1850s and 1860s.</w:t>
      </w:r>
    </w:p>
    <w:p w:rsidR="00B6654E" w:rsidRPr="00BC49A3" w:rsidRDefault="00B6654E" w:rsidP="00B6654E">
      <w:pPr>
        <w:pStyle w:val="NoSpacing"/>
        <w:rPr>
          <w:sz w:val="18"/>
          <w:szCs w:val="18"/>
        </w:rPr>
      </w:pPr>
    </w:p>
    <w:p w:rsidR="00B6654E" w:rsidRPr="00BC49A3" w:rsidRDefault="00B6654E" w:rsidP="00B6654E">
      <w:pPr>
        <w:pStyle w:val="NoSpacing"/>
        <w:rPr>
          <w:sz w:val="18"/>
          <w:szCs w:val="18"/>
        </w:rPr>
      </w:pPr>
    </w:p>
    <w:p w:rsidR="00B6654E" w:rsidRPr="00BC49A3" w:rsidRDefault="00B6654E" w:rsidP="00B6654E">
      <w:pPr>
        <w:pStyle w:val="NoSpacing"/>
        <w:rPr>
          <w:sz w:val="18"/>
          <w:szCs w:val="18"/>
        </w:rPr>
      </w:pPr>
    </w:p>
    <w:p w:rsidR="00B6654E" w:rsidRPr="00BC49A3" w:rsidRDefault="00B6654E" w:rsidP="00B6654E">
      <w:pPr>
        <w:pStyle w:val="NoSpacing"/>
        <w:rPr>
          <w:sz w:val="18"/>
          <w:szCs w:val="18"/>
        </w:rPr>
      </w:pPr>
    </w:p>
    <w:p w:rsidR="00B6654E" w:rsidRPr="00BC49A3" w:rsidRDefault="00B6654E" w:rsidP="00B6654E">
      <w:pPr>
        <w:pStyle w:val="NoSpacing"/>
        <w:rPr>
          <w:sz w:val="18"/>
          <w:szCs w:val="18"/>
        </w:rPr>
      </w:pPr>
    </w:p>
    <w:p w:rsidR="00B6654E" w:rsidRPr="00BC49A3" w:rsidRDefault="00B6654E" w:rsidP="00B6654E">
      <w:pPr>
        <w:pStyle w:val="NoSpacing"/>
        <w:rPr>
          <w:sz w:val="18"/>
          <w:szCs w:val="18"/>
        </w:rPr>
      </w:pPr>
    </w:p>
    <w:p w:rsidR="00B6654E" w:rsidRPr="00BC49A3" w:rsidRDefault="00B6654E" w:rsidP="00B6654E">
      <w:pPr>
        <w:pStyle w:val="NoSpacing"/>
        <w:numPr>
          <w:ilvl w:val="0"/>
          <w:numId w:val="1"/>
        </w:numPr>
        <w:rPr>
          <w:sz w:val="18"/>
          <w:szCs w:val="18"/>
        </w:rPr>
      </w:pPr>
      <w:r w:rsidRPr="00BC49A3">
        <w:rPr>
          <w:sz w:val="18"/>
          <w:szCs w:val="18"/>
        </w:rPr>
        <w:t xml:space="preserve">What were the following events in the plight of Native Americans </w:t>
      </w:r>
    </w:p>
    <w:p w:rsidR="00B6654E" w:rsidRPr="00BC49A3" w:rsidRDefault="00B6654E" w:rsidP="00B6654E">
      <w:pPr>
        <w:pStyle w:val="NoSpacing"/>
        <w:rPr>
          <w:sz w:val="18"/>
          <w:szCs w:val="18"/>
        </w:rPr>
      </w:pPr>
    </w:p>
    <w:tbl>
      <w:tblPr>
        <w:tblStyle w:val="TableGrid"/>
        <w:tblW w:w="8752" w:type="dxa"/>
        <w:tblInd w:w="720" w:type="dxa"/>
        <w:tblLook w:val="04A0" w:firstRow="1" w:lastRow="0" w:firstColumn="1" w:lastColumn="0" w:noHBand="0" w:noVBand="1"/>
      </w:tblPr>
      <w:tblGrid>
        <w:gridCol w:w="8752"/>
      </w:tblGrid>
      <w:tr w:rsidR="00B6654E" w:rsidRPr="00BC49A3" w:rsidTr="00B6654E">
        <w:trPr>
          <w:trHeight w:val="1126"/>
        </w:trPr>
        <w:tc>
          <w:tcPr>
            <w:tcW w:w="8752" w:type="dxa"/>
          </w:tcPr>
          <w:p w:rsidR="00B6654E" w:rsidRPr="00BC49A3" w:rsidRDefault="00B6654E" w:rsidP="00B6654E">
            <w:pPr>
              <w:pStyle w:val="NoSpacing"/>
              <w:rPr>
                <w:sz w:val="18"/>
                <w:szCs w:val="18"/>
              </w:rPr>
            </w:pPr>
            <w:r w:rsidRPr="00BC49A3">
              <w:rPr>
                <w:sz w:val="18"/>
                <w:szCs w:val="18"/>
              </w:rPr>
              <w:t>1864</w:t>
            </w:r>
          </w:p>
        </w:tc>
      </w:tr>
      <w:tr w:rsidR="00B6654E" w:rsidRPr="00BC49A3" w:rsidTr="00B6654E">
        <w:trPr>
          <w:trHeight w:val="1126"/>
        </w:trPr>
        <w:tc>
          <w:tcPr>
            <w:tcW w:w="8752" w:type="dxa"/>
          </w:tcPr>
          <w:p w:rsidR="00B6654E" w:rsidRPr="00BC49A3" w:rsidRDefault="00B6654E" w:rsidP="00B6654E">
            <w:pPr>
              <w:pStyle w:val="NoSpacing"/>
              <w:rPr>
                <w:sz w:val="18"/>
                <w:szCs w:val="18"/>
              </w:rPr>
            </w:pPr>
            <w:r w:rsidRPr="00BC49A3">
              <w:rPr>
                <w:sz w:val="18"/>
                <w:szCs w:val="18"/>
              </w:rPr>
              <w:t>1866</w:t>
            </w:r>
          </w:p>
        </w:tc>
      </w:tr>
      <w:tr w:rsidR="00B6654E" w:rsidRPr="00BC49A3" w:rsidTr="00B6654E">
        <w:trPr>
          <w:trHeight w:val="1126"/>
        </w:trPr>
        <w:tc>
          <w:tcPr>
            <w:tcW w:w="8752" w:type="dxa"/>
          </w:tcPr>
          <w:p w:rsidR="00B6654E" w:rsidRPr="00BC49A3" w:rsidRDefault="00B6654E" w:rsidP="00B6654E">
            <w:pPr>
              <w:pStyle w:val="NoSpacing"/>
              <w:rPr>
                <w:sz w:val="18"/>
                <w:szCs w:val="18"/>
              </w:rPr>
            </w:pPr>
            <w:r w:rsidRPr="00BC49A3">
              <w:rPr>
                <w:sz w:val="18"/>
                <w:szCs w:val="18"/>
              </w:rPr>
              <w:t>1868</w:t>
            </w:r>
          </w:p>
        </w:tc>
      </w:tr>
      <w:tr w:rsidR="00B6654E" w:rsidRPr="00BC49A3" w:rsidTr="00B6654E">
        <w:trPr>
          <w:trHeight w:val="1126"/>
        </w:trPr>
        <w:tc>
          <w:tcPr>
            <w:tcW w:w="8752" w:type="dxa"/>
          </w:tcPr>
          <w:p w:rsidR="00B6654E" w:rsidRPr="00BC49A3" w:rsidRDefault="00B6654E" w:rsidP="00B6654E">
            <w:pPr>
              <w:pStyle w:val="NoSpacing"/>
              <w:rPr>
                <w:sz w:val="18"/>
                <w:szCs w:val="18"/>
              </w:rPr>
            </w:pPr>
            <w:r w:rsidRPr="00BC49A3">
              <w:rPr>
                <w:sz w:val="18"/>
                <w:szCs w:val="18"/>
              </w:rPr>
              <w:t>1874</w:t>
            </w:r>
          </w:p>
        </w:tc>
      </w:tr>
      <w:tr w:rsidR="00B6654E" w:rsidRPr="00BC49A3" w:rsidTr="00B6654E">
        <w:trPr>
          <w:trHeight w:val="1126"/>
        </w:trPr>
        <w:tc>
          <w:tcPr>
            <w:tcW w:w="8752" w:type="dxa"/>
          </w:tcPr>
          <w:p w:rsidR="00B6654E" w:rsidRPr="00BC49A3" w:rsidRDefault="00B6654E" w:rsidP="00B6654E">
            <w:pPr>
              <w:pStyle w:val="NoSpacing"/>
              <w:rPr>
                <w:sz w:val="18"/>
                <w:szCs w:val="18"/>
              </w:rPr>
            </w:pPr>
            <w:r w:rsidRPr="00BC49A3">
              <w:rPr>
                <w:sz w:val="18"/>
                <w:szCs w:val="18"/>
              </w:rPr>
              <w:t>1876</w:t>
            </w:r>
          </w:p>
        </w:tc>
      </w:tr>
      <w:tr w:rsidR="00B6654E" w:rsidRPr="00BC49A3" w:rsidTr="00B6654E">
        <w:trPr>
          <w:trHeight w:val="1204"/>
        </w:trPr>
        <w:tc>
          <w:tcPr>
            <w:tcW w:w="8752" w:type="dxa"/>
          </w:tcPr>
          <w:p w:rsidR="00B6654E" w:rsidRPr="00BC49A3" w:rsidRDefault="00B6654E" w:rsidP="00B6654E">
            <w:pPr>
              <w:pStyle w:val="NoSpacing"/>
              <w:rPr>
                <w:sz w:val="18"/>
                <w:szCs w:val="18"/>
              </w:rPr>
            </w:pPr>
            <w:r w:rsidRPr="00BC49A3">
              <w:rPr>
                <w:sz w:val="18"/>
                <w:szCs w:val="18"/>
              </w:rPr>
              <w:t>1880s</w:t>
            </w:r>
          </w:p>
        </w:tc>
      </w:tr>
      <w:tr w:rsidR="00B6654E" w:rsidRPr="00BC49A3" w:rsidTr="00B6654E">
        <w:trPr>
          <w:trHeight w:val="1126"/>
        </w:trPr>
        <w:tc>
          <w:tcPr>
            <w:tcW w:w="8752" w:type="dxa"/>
          </w:tcPr>
          <w:p w:rsidR="00B6654E" w:rsidRPr="00BC49A3" w:rsidRDefault="00B6654E" w:rsidP="00B6654E">
            <w:pPr>
              <w:pStyle w:val="NoSpacing"/>
              <w:rPr>
                <w:sz w:val="18"/>
                <w:szCs w:val="18"/>
              </w:rPr>
            </w:pPr>
            <w:r w:rsidRPr="00BC49A3">
              <w:rPr>
                <w:sz w:val="18"/>
                <w:szCs w:val="18"/>
              </w:rPr>
              <w:t>1887</w:t>
            </w:r>
          </w:p>
        </w:tc>
      </w:tr>
      <w:tr w:rsidR="00B6654E" w:rsidRPr="00BC49A3" w:rsidTr="00B6654E">
        <w:trPr>
          <w:trHeight w:val="1126"/>
        </w:trPr>
        <w:tc>
          <w:tcPr>
            <w:tcW w:w="8752" w:type="dxa"/>
          </w:tcPr>
          <w:p w:rsidR="00B6654E" w:rsidRPr="00BC49A3" w:rsidRDefault="00B6654E" w:rsidP="00B6654E">
            <w:pPr>
              <w:pStyle w:val="NoSpacing"/>
              <w:rPr>
                <w:sz w:val="18"/>
                <w:szCs w:val="18"/>
              </w:rPr>
            </w:pPr>
            <w:r w:rsidRPr="00BC49A3">
              <w:rPr>
                <w:sz w:val="18"/>
                <w:szCs w:val="18"/>
              </w:rPr>
              <w:t>1890</w:t>
            </w:r>
          </w:p>
        </w:tc>
      </w:tr>
      <w:tr w:rsidR="00B6654E" w:rsidRPr="00BC49A3" w:rsidTr="00B6654E">
        <w:trPr>
          <w:trHeight w:val="1126"/>
        </w:trPr>
        <w:tc>
          <w:tcPr>
            <w:tcW w:w="8752" w:type="dxa"/>
          </w:tcPr>
          <w:p w:rsidR="00B6654E" w:rsidRPr="00BC49A3" w:rsidRDefault="00B6654E" w:rsidP="00B6654E">
            <w:pPr>
              <w:pStyle w:val="NoSpacing"/>
              <w:rPr>
                <w:sz w:val="18"/>
                <w:szCs w:val="18"/>
              </w:rPr>
            </w:pPr>
          </w:p>
        </w:tc>
      </w:tr>
    </w:tbl>
    <w:p w:rsidR="00B6654E" w:rsidRPr="00BC49A3" w:rsidRDefault="00B6654E" w:rsidP="00B6654E">
      <w:pPr>
        <w:pStyle w:val="NoSpacing"/>
        <w:ind w:left="360"/>
        <w:rPr>
          <w:sz w:val="18"/>
          <w:szCs w:val="18"/>
        </w:rPr>
      </w:pPr>
    </w:p>
    <w:p w:rsidR="00B6654E" w:rsidRPr="00BC49A3" w:rsidRDefault="00B6654E" w:rsidP="00B6654E">
      <w:pPr>
        <w:pStyle w:val="NoSpacing"/>
        <w:ind w:left="360"/>
        <w:rPr>
          <w:sz w:val="18"/>
          <w:szCs w:val="18"/>
        </w:rPr>
      </w:pPr>
    </w:p>
    <w:p w:rsidR="00B6654E" w:rsidRPr="00BC49A3" w:rsidRDefault="00B6654E" w:rsidP="00B6654E">
      <w:pPr>
        <w:pStyle w:val="NoSpacing"/>
        <w:numPr>
          <w:ilvl w:val="0"/>
          <w:numId w:val="1"/>
        </w:numPr>
        <w:rPr>
          <w:sz w:val="18"/>
          <w:szCs w:val="18"/>
        </w:rPr>
      </w:pPr>
      <w:r w:rsidRPr="00BC49A3">
        <w:rPr>
          <w:sz w:val="18"/>
          <w:szCs w:val="18"/>
        </w:rPr>
        <w:t>What were three other factors in the defeat of Native Americans?</w:t>
      </w:r>
    </w:p>
    <w:p w:rsidR="00B6654E" w:rsidRPr="00BC49A3" w:rsidRDefault="00B6654E" w:rsidP="00B6654E">
      <w:pPr>
        <w:pStyle w:val="NoSpacing"/>
        <w:rPr>
          <w:sz w:val="18"/>
          <w:szCs w:val="18"/>
        </w:rPr>
      </w:pPr>
    </w:p>
    <w:p w:rsidR="00B6654E" w:rsidRDefault="00B6654E" w:rsidP="00B6654E">
      <w:pPr>
        <w:pStyle w:val="NoSpacing"/>
        <w:rPr>
          <w:sz w:val="18"/>
          <w:szCs w:val="18"/>
        </w:rPr>
      </w:pPr>
    </w:p>
    <w:p w:rsidR="00BC49A3" w:rsidRDefault="00BC49A3" w:rsidP="00B6654E">
      <w:pPr>
        <w:pStyle w:val="NoSpacing"/>
        <w:rPr>
          <w:sz w:val="18"/>
          <w:szCs w:val="18"/>
        </w:rPr>
      </w:pPr>
    </w:p>
    <w:p w:rsidR="00BC49A3" w:rsidRPr="00BC49A3" w:rsidRDefault="00BC49A3" w:rsidP="00B6654E">
      <w:pPr>
        <w:pStyle w:val="NoSpacing"/>
        <w:rPr>
          <w:sz w:val="18"/>
          <w:szCs w:val="18"/>
        </w:rPr>
      </w:pPr>
    </w:p>
    <w:p w:rsidR="00B6654E" w:rsidRPr="00BC49A3" w:rsidRDefault="00B6654E" w:rsidP="00B6654E">
      <w:pPr>
        <w:pStyle w:val="NoSpacing"/>
        <w:rPr>
          <w:sz w:val="18"/>
          <w:szCs w:val="18"/>
        </w:rPr>
      </w:pPr>
    </w:p>
    <w:p w:rsidR="00B6654E" w:rsidRPr="00BC49A3" w:rsidRDefault="004D0C94" w:rsidP="00B6654E">
      <w:pPr>
        <w:pStyle w:val="NoSpacing"/>
        <w:numPr>
          <w:ilvl w:val="0"/>
          <w:numId w:val="1"/>
        </w:numPr>
        <w:rPr>
          <w:sz w:val="18"/>
          <w:szCs w:val="18"/>
        </w:rPr>
      </w:pPr>
      <w:r w:rsidRPr="00BC49A3">
        <w:rPr>
          <w:sz w:val="18"/>
          <w:szCs w:val="18"/>
        </w:rPr>
        <w:lastRenderedPageBreak/>
        <w:t>Provide evidence that American began to sympathize with Native Americans.</w:t>
      </w: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numPr>
          <w:ilvl w:val="0"/>
          <w:numId w:val="1"/>
        </w:numPr>
        <w:rPr>
          <w:sz w:val="18"/>
          <w:szCs w:val="18"/>
        </w:rPr>
      </w:pPr>
      <w:r w:rsidRPr="00BC49A3">
        <w:rPr>
          <w:sz w:val="18"/>
          <w:szCs w:val="18"/>
        </w:rPr>
        <w:t>What was the Ghost Dance Cult?</w:t>
      </w: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numPr>
          <w:ilvl w:val="0"/>
          <w:numId w:val="1"/>
        </w:numPr>
        <w:rPr>
          <w:sz w:val="18"/>
          <w:szCs w:val="18"/>
        </w:rPr>
      </w:pPr>
      <w:r w:rsidRPr="00BC49A3">
        <w:rPr>
          <w:sz w:val="18"/>
          <w:szCs w:val="18"/>
        </w:rPr>
        <w:t>Why did it lead to the end of Native American resistance?</w:t>
      </w: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numPr>
          <w:ilvl w:val="0"/>
          <w:numId w:val="1"/>
        </w:numPr>
        <w:rPr>
          <w:sz w:val="18"/>
          <w:szCs w:val="18"/>
        </w:rPr>
      </w:pPr>
      <w:r w:rsidRPr="00BC49A3">
        <w:rPr>
          <w:sz w:val="18"/>
          <w:szCs w:val="18"/>
        </w:rPr>
        <w:t>What was the Dawes Act?</w:t>
      </w: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numPr>
          <w:ilvl w:val="0"/>
          <w:numId w:val="1"/>
        </w:numPr>
        <w:rPr>
          <w:sz w:val="18"/>
          <w:szCs w:val="18"/>
        </w:rPr>
      </w:pPr>
      <w:r w:rsidRPr="00BC49A3">
        <w:rPr>
          <w:sz w:val="18"/>
          <w:szCs w:val="18"/>
        </w:rPr>
        <w:t>What were they trying to do to the Native Americans?</w:t>
      </w: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numPr>
          <w:ilvl w:val="0"/>
          <w:numId w:val="1"/>
        </w:numPr>
        <w:rPr>
          <w:sz w:val="18"/>
          <w:szCs w:val="18"/>
        </w:rPr>
      </w:pPr>
      <w:r w:rsidRPr="00BC49A3">
        <w:rPr>
          <w:sz w:val="18"/>
          <w:szCs w:val="18"/>
        </w:rPr>
        <w:t xml:space="preserve">What happened after all the surface gold (and other precious metals) </w:t>
      </w:r>
      <w:r w:rsidR="00E76E22" w:rsidRPr="00BC49A3">
        <w:rPr>
          <w:sz w:val="18"/>
          <w:szCs w:val="18"/>
        </w:rPr>
        <w:t>was</w:t>
      </w:r>
      <w:r w:rsidRPr="00BC49A3">
        <w:rPr>
          <w:sz w:val="18"/>
          <w:szCs w:val="18"/>
        </w:rPr>
        <w:t xml:space="preserve"> mined out of an area?</w:t>
      </w: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numPr>
          <w:ilvl w:val="0"/>
          <w:numId w:val="1"/>
        </w:numPr>
        <w:rPr>
          <w:sz w:val="18"/>
          <w:szCs w:val="18"/>
        </w:rPr>
      </w:pPr>
      <w:r w:rsidRPr="00BC49A3">
        <w:rPr>
          <w:sz w:val="18"/>
          <w:szCs w:val="18"/>
        </w:rPr>
        <w:t>What role did the federal government play in this?</w:t>
      </w: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4D0C94" w:rsidP="004D0C94">
      <w:pPr>
        <w:pStyle w:val="NoSpacing"/>
        <w:rPr>
          <w:sz w:val="18"/>
          <w:szCs w:val="18"/>
        </w:rPr>
      </w:pPr>
    </w:p>
    <w:p w:rsidR="004D0C94" w:rsidRPr="00BC49A3" w:rsidRDefault="00815B42" w:rsidP="004D0C94">
      <w:pPr>
        <w:pStyle w:val="NoSpacing"/>
        <w:numPr>
          <w:ilvl w:val="0"/>
          <w:numId w:val="1"/>
        </w:numPr>
        <w:rPr>
          <w:sz w:val="18"/>
          <w:szCs w:val="18"/>
        </w:rPr>
      </w:pPr>
      <w:r w:rsidRPr="00BC49A3">
        <w:rPr>
          <w:sz w:val="18"/>
          <w:szCs w:val="18"/>
        </w:rPr>
        <w:t>How did it play a role in the development of the U.S.?</w:t>
      </w: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numPr>
          <w:ilvl w:val="0"/>
          <w:numId w:val="1"/>
        </w:numPr>
        <w:rPr>
          <w:sz w:val="18"/>
          <w:szCs w:val="18"/>
        </w:rPr>
      </w:pPr>
      <w:r w:rsidRPr="00BC49A3">
        <w:rPr>
          <w:sz w:val="18"/>
          <w:szCs w:val="18"/>
        </w:rPr>
        <w:t>What led to industrialization of the beef industry?</w:t>
      </w: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numPr>
          <w:ilvl w:val="0"/>
          <w:numId w:val="1"/>
        </w:numPr>
        <w:rPr>
          <w:sz w:val="18"/>
          <w:szCs w:val="18"/>
        </w:rPr>
      </w:pPr>
      <w:r w:rsidRPr="00BC49A3">
        <w:rPr>
          <w:sz w:val="18"/>
          <w:szCs w:val="18"/>
        </w:rPr>
        <w:t>What led to the end of the “open range”?</w:t>
      </w: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815B42" w:rsidP="00815B42">
      <w:pPr>
        <w:pStyle w:val="NoSpacing"/>
        <w:rPr>
          <w:sz w:val="18"/>
          <w:szCs w:val="18"/>
        </w:rPr>
      </w:pPr>
    </w:p>
    <w:p w:rsidR="00815B42" w:rsidRPr="00BC49A3" w:rsidRDefault="00E34B15" w:rsidP="00815B42">
      <w:pPr>
        <w:pStyle w:val="NoSpacing"/>
        <w:numPr>
          <w:ilvl w:val="0"/>
          <w:numId w:val="1"/>
        </w:numPr>
        <w:rPr>
          <w:sz w:val="18"/>
          <w:szCs w:val="18"/>
        </w:rPr>
      </w:pPr>
      <w:r w:rsidRPr="00BC49A3">
        <w:rPr>
          <w:sz w:val="18"/>
          <w:szCs w:val="18"/>
        </w:rPr>
        <w:lastRenderedPageBreak/>
        <w:t>What was the Homestead Act of 1862?</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Why did the government want to give it up?</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 xml:space="preserve"> What were two other factors that helped settle the west?</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Why was 160 acres not adequate?</w:t>
      </w:r>
    </w:p>
    <w:p w:rsidR="00BC49A3" w:rsidRPr="00BC49A3" w:rsidRDefault="00BC49A3" w:rsidP="00BC49A3">
      <w:pPr>
        <w:pStyle w:val="NoSpacing"/>
        <w:rPr>
          <w:sz w:val="18"/>
          <w:szCs w:val="18"/>
        </w:rPr>
      </w:pPr>
    </w:p>
    <w:p w:rsidR="00BC49A3" w:rsidRPr="00BC49A3" w:rsidRDefault="00BC49A3" w:rsidP="00BC49A3">
      <w:pPr>
        <w:pStyle w:val="NoSpacing"/>
        <w:rPr>
          <w:sz w:val="18"/>
          <w:szCs w:val="18"/>
        </w:rPr>
      </w:pPr>
    </w:p>
    <w:p w:rsidR="00BC49A3" w:rsidRPr="00BC49A3" w:rsidRDefault="00BC49A3" w:rsidP="00BC49A3">
      <w:pPr>
        <w:pStyle w:val="NoSpacing"/>
        <w:rPr>
          <w:sz w:val="18"/>
          <w:szCs w:val="18"/>
        </w:rPr>
      </w:pPr>
    </w:p>
    <w:p w:rsidR="00BC49A3" w:rsidRPr="00BC49A3" w:rsidRDefault="00BC49A3" w:rsidP="00BC49A3">
      <w:pPr>
        <w:pStyle w:val="NoSpacing"/>
        <w:rPr>
          <w:sz w:val="18"/>
          <w:szCs w:val="18"/>
        </w:rPr>
      </w:pPr>
    </w:p>
    <w:p w:rsidR="00BC49A3" w:rsidRPr="00BC49A3" w:rsidRDefault="00BC49A3" w:rsidP="00BC49A3">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What happened in 1890?</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What was a government reaction to the closing of the frontier?</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What was the symbolic role of the frontier in the American conscience?</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What was the government role in the settlement of the west?</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What were some problems and changes in farming in the second half of the 1800s?</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Default="00E34B15" w:rsidP="00E34B15">
      <w:pPr>
        <w:pStyle w:val="NoSpacing"/>
        <w:rPr>
          <w:sz w:val="18"/>
          <w:szCs w:val="18"/>
        </w:rPr>
      </w:pPr>
    </w:p>
    <w:p w:rsidR="00BC49A3" w:rsidRPr="00BC49A3" w:rsidRDefault="00BC49A3"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Describe the economic cycle that many farmers felt trapped in?</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Explain how both of the following effected farmers.</w:t>
      </w:r>
    </w:p>
    <w:tbl>
      <w:tblPr>
        <w:tblStyle w:val="TableGrid"/>
        <w:tblW w:w="0" w:type="auto"/>
        <w:tblInd w:w="720" w:type="dxa"/>
        <w:tblLook w:val="04A0" w:firstRow="1" w:lastRow="0" w:firstColumn="1" w:lastColumn="0" w:noHBand="0" w:noVBand="1"/>
      </w:tblPr>
      <w:tblGrid>
        <w:gridCol w:w="1908"/>
        <w:gridCol w:w="6948"/>
      </w:tblGrid>
      <w:tr w:rsidR="00E34B15" w:rsidRPr="00BC49A3" w:rsidTr="00E34B15">
        <w:trPr>
          <w:trHeight w:val="2126"/>
        </w:trPr>
        <w:tc>
          <w:tcPr>
            <w:tcW w:w="1908" w:type="dxa"/>
          </w:tcPr>
          <w:p w:rsidR="00E34B15" w:rsidRPr="00BC49A3" w:rsidRDefault="00E34B15" w:rsidP="00E34B15">
            <w:pPr>
              <w:pStyle w:val="NoSpacing"/>
              <w:rPr>
                <w:sz w:val="18"/>
                <w:szCs w:val="18"/>
              </w:rPr>
            </w:pPr>
            <w:r w:rsidRPr="00BC49A3">
              <w:rPr>
                <w:sz w:val="18"/>
                <w:szCs w:val="18"/>
              </w:rPr>
              <w:t>Nature</w:t>
            </w:r>
          </w:p>
        </w:tc>
        <w:tc>
          <w:tcPr>
            <w:tcW w:w="6948" w:type="dxa"/>
          </w:tcPr>
          <w:p w:rsidR="00E34B15" w:rsidRPr="00BC49A3" w:rsidRDefault="00E34B15" w:rsidP="00E34B15">
            <w:pPr>
              <w:pStyle w:val="NoSpacing"/>
              <w:rPr>
                <w:sz w:val="18"/>
                <w:szCs w:val="18"/>
              </w:rPr>
            </w:pPr>
          </w:p>
        </w:tc>
      </w:tr>
      <w:tr w:rsidR="00E34B15" w:rsidRPr="00BC49A3" w:rsidTr="00E34B15">
        <w:trPr>
          <w:trHeight w:val="2126"/>
        </w:trPr>
        <w:tc>
          <w:tcPr>
            <w:tcW w:w="1908" w:type="dxa"/>
          </w:tcPr>
          <w:p w:rsidR="00E34B15" w:rsidRPr="00BC49A3" w:rsidRDefault="00E34B15" w:rsidP="00E34B15">
            <w:pPr>
              <w:pStyle w:val="NoSpacing"/>
              <w:rPr>
                <w:sz w:val="18"/>
                <w:szCs w:val="18"/>
              </w:rPr>
            </w:pPr>
            <w:r w:rsidRPr="00BC49A3">
              <w:rPr>
                <w:sz w:val="18"/>
                <w:szCs w:val="18"/>
              </w:rPr>
              <w:t>Government and corporations</w:t>
            </w:r>
          </w:p>
        </w:tc>
        <w:tc>
          <w:tcPr>
            <w:tcW w:w="6948" w:type="dxa"/>
          </w:tcPr>
          <w:p w:rsidR="00E34B15" w:rsidRPr="00BC49A3" w:rsidRDefault="00E34B15" w:rsidP="00E34B15">
            <w:pPr>
              <w:pStyle w:val="NoSpacing"/>
              <w:rPr>
                <w:sz w:val="18"/>
                <w:szCs w:val="18"/>
              </w:rPr>
            </w:pPr>
          </w:p>
        </w:tc>
      </w:tr>
    </w:tbl>
    <w:p w:rsidR="00E34B15" w:rsidRPr="00BC49A3" w:rsidRDefault="00E34B15" w:rsidP="00E34B15">
      <w:pPr>
        <w:pStyle w:val="NoSpacing"/>
        <w:ind w:left="720"/>
        <w:rPr>
          <w:sz w:val="18"/>
          <w:szCs w:val="18"/>
        </w:rPr>
      </w:pPr>
    </w:p>
    <w:p w:rsidR="00E34B15" w:rsidRPr="00BC49A3" w:rsidRDefault="00E34B15" w:rsidP="00E34B15">
      <w:pPr>
        <w:pStyle w:val="NoSpacing"/>
        <w:numPr>
          <w:ilvl w:val="0"/>
          <w:numId w:val="1"/>
        </w:numPr>
        <w:rPr>
          <w:sz w:val="18"/>
          <w:szCs w:val="18"/>
        </w:rPr>
      </w:pPr>
      <w:r w:rsidRPr="00BC49A3">
        <w:rPr>
          <w:sz w:val="18"/>
          <w:szCs w:val="18"/>
        </w:rPr>
        <w:t>What was the purpose of the Grange?</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What became their main concern by the 1870s?</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How did government react?</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What were the goals of the Farmers Alliances in the 1870s?</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t>By the 1890s the Populist Party had emerged, what did they want to do?</w:t>
      </w: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rPr>
          <w:sz w:val="18"/>
          <w:szCs w:val="18"/>
        </w:rPr>
      </w:pPr>
    </w:p>
    <w:p w:rsidR="00E34B15" w:rsidRPr="00BC49A3" w:rsidRDefault="00E34B15" w:rsidP="00E34B15">
      <w:pPr>
        <w:pStyle w:val="NoSpacing"/>
        <w:numPr>
          <w:ilvl w:val="0"/>
          <w:numId w:val="1"/>
        </w:numPr>
        <w:rPr>
          <w:sz w:val="18"/>
          <w:szCs w:val="18"/>
        </w:rPr>
      </w:pPr>
      <w:r w:rsidRPr="00BC49A3">
        <w:rPr>
          <w:sz w:val="18"/>
          <w:szCs w:val="18"/>
        </w:rPr>
        <w:lastRenderedPageBreak/>
        <w:t>How did the Populist position strengthen in the early 1890s?</w:t>
      </w:r>
    </w:p>
    <w:p w:rsidR="00E34B15" w:rsidRPr="00BC49A3" w:rsidRDefault="00E34B15" w:rsidP="00E34B15">
      <w:pPr>
        <w:pStyle w:val="NoSpacing"/>
        <w:rPr>
          <w:sz w:val="18"/>
          <w:szCs w:val="18"/>
        </w:rPr>
      </w:pPr>
    </w:p>
    <w:p w:rsidR="00E34B15" w:rsidRDefault="00E34B15" w:rsidP="00E34B15">
      <w:pPr>
        <w:pStyle w:val="NoSpacing"/>
        <w:rPr>
          <w:sz w:val="18"/>
          <w:szCs w:val="18"/>
        </w:rPr>
      </w:pPr>
    </w:p>
    <w:p w:rsidR="00BC49A3" w:rsidRDefault="00BC49A3" w:rsidP="00E34B15">
      <w:pPr>
        <w:pStyle w:val="NoSpacing"/>
        <w:rPr>
          <w:sz w:val="18"/>
          <w:szCs w:val="18"/>
        </w:rPr>
      </w:pPr>
    </w:p>
    <w:p w:rsidR="00BC49A3" w:rsidRDefault="00BC49A3" w:rsidP="00E34B15">
      <w:pPr>
        <w:pStyle w:val="NoSpacing"/>
        <w:rPr>
          <w:sz w:val="18"/>
          <w:szCs w:val="18"/>
        </w:rPr>
      </w:pPr>
    </w:p>
    <w:p w:rsidR="00BC49A3" w:rsidRPr="00BC49A3" w:rsidRDefault="00BC49A3" w:rsidP="00E34B15">
      <w:pPr>
        <w:pStyle w:val="NoSpacing"/>
        <w:rPr>
          <w:sz w:val="18"/>
          <w:szCs w:val="18"/>
        </w:rPr>
      </w:pPr>
    </w:p>
    <w:p w:rsidR="00E34B15" w:rsidRPr="00BC49A3" w:rsidRDefault="00330230" w:rsidP="00330230">
      <w:pPr>
        <w:pStyle w:val="NoSpacing"/>
        <w:numPr>
          <w:ilvl w:val="0"/>
          <w:numId w:val="1"/>
        </w:numPr>
        <w:rPr>
          <w:sz w:val="18"/>
          <w:szCs w:val="18"/>
        </w:rPr>
      </w:pPr>
      <w:r w:rsidRPr="00BC49A3">
        <w:rPr>
          <w:sz w:val="18"/>
          <w:szCs w:val="18"/>
        </w:rPr>
        <w:t xml:space="preserve">What was </w:t>
      </w:r>
      <w:proofErr w:type="spellStart"/>
      <w:r w:rsidRPr="00BC49A3">
        <w:rPr>
          <w:sz w:val="18"/>
          <w:szCs w:val="18"/>
        </w:rPr>
        <w:t>Coxeys</w:t>
      </w:r>
      <w:proofErr w:type="spellEnd"/>
      <w:r w:rsidRPr="00BC49A3">
        <w:rPr>
          <w:sz w:val="18"/>
          <w:szCs w:val="18"/>
        </w:rPr>
        <w:t xml:space="preserve"> Army?</w:t>
      </w: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numPr>
          <w:ilvl w:val="0"/>
          <w:numId w:val="1"/>
        </w:numPr>
        <w:rPr>
          <w:sz w:val="18"/>
          <w:szCs w:val="18"/>
        </w:rPr>
      </w:pPr>
      <w:r w:rsidRPr="00BC49A3">
        <w:rPr>
          <w:sz w:val="18"/>
          <w:szCs w:val="18"/>
        </w:rPr>
        <w:t>What was the result of the Pullman Strike in Chicago to many workers and farmers?</w:t>
      </w: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numPr>
          <w:ilvl w:val="0"/>
          <w:numId w:val="1"/>
        </w:numPr>
        <w:rPr>
          <w:sz w:val="18"/>
          <w:szCs w:val="18"/>
        </w:rPr>
      </w:pPr>
      <w:r w:rsidRPr="00BC49A3">
        <w:rPr>
          <w:sz w:val="18"/>
          <w:szCs w:val="18"/>
        </w:rPr>
        <w:t>In the election of 1896 what was the Republican Party platform?</w:t>
      </w: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numPr>
          <w:ilvl w:val="0"/>
          <w:numId w:val="1"/>
        </w:numPr>
        <w:rPr>
          <w:sz w:val="18"/>
          <w:szCs w:val="18"/>
        </w:rPr>
      </w:pPr>
      <w:r w:rsidRPr="00BC49A3">
        <w:rPr>
          <w:sz w:val="18"/>
          <w:szCs w:val="18"/>
        </w:rPr>
        <w:t>What did the Populists want?</w:t>
      </w: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numPr>
          <w:ilvl w:val="0"/>
          <w:numId w:val="1"/>
        </w:numPr>
        <w:rPr>
          <w:sz w:val="18"/>
          <w:szCs w:val="18"/>
        </w:rPr>
      </w:pPr>
      <w:r w:rsidRPr="00BC49A3">
        <w:rPr>
          <w:sz w:val="18"/>
          <w:szCs w:val="18"/>
        </w:rPr>
        <w:t>William Jennings Bryan ran for the Democrats, what event solidified his nomination?</w:t>
      </w: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numPr>
          <w:ilvl w:val="0"/>
          <w:numId w:val="1"/>
        </w:numPr>
        <w:rPr>
          <w:sz w:val="18"/>
          <w:szCs w:val="18"/>
        </w:rPr>
      </w:pPr>
      <w:r w:rsidRPr="00BC49A3">
        <w:rPr>
          <w:sz w:val="18"/>
          <w:szCs w:val="18"/>
        </w:rPr>
        <w:t>The Republicans and McKinley won the election of 1896, why?</w:t>
      </w: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numPr>
          <w:ilvl w:val="0"/>
          <w:numId w:val="1"/>
        </w:numPr>
        <w:rPr>
          <w:sz w:val="18"/>
          <w:szCs w:val="18"/>
        </w:rPr>
      </w:pPr>
      <w:r w:rsidRPr="00BC49A3">
        <w:rPr>
          <w:sz w:val="18"/>
          <w:szCs w:val="18"/>
        </w:rPr>
        <w:t>What were some other factors for Populisms decline?</w:t>
      </w: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rPr>
          <w:sz w:val="18"/>
          <w:szCs w:val="18"/>
        </w:rPr>
      </w:pPr>
    </w:p>
    <w:p w:rsidR="00330230" w:rsidRPr="00BC49A3" w:rsidRDefault="00330230" w:rsidP="00330230">
      <w:pPr>
        <w:pStyle w:val="NoSpacing"/>
        <w:numPr>
          <w:ilvl w:val="0"/>
          <w:numId w:val="1"/>
        </w:numPr>
        <w:rPr>
          <w:sz w:val="18"/>
          <w:szCs w:val="18"/>
        </w:rPr>
      </w:pPr>
      <w:r w:rsidRPr="00BC49A3">
        <w:rPr>
          <w:sz w:val="18"/>
          <w:szCs w:val="18"/>
        </w:rPr>
        <w:t>Why did the money issues of the late 1800s fade away at the turn of the century?</w:t>
      </w:r>
    </w:p>
    <w:p w:rsidR="00330230" w:rsidRDefault="00330230" w:rsidP="00330230">
      <w:pPr>
        <w:pStyle w:val="NoSpacing"/>
      </w:pPr>
    </w:p>
    <w:p w:rsidR="00E34B15" w:rsidRDefault="00E34B15" w:rsidP="00E34B15">
      <w:pPr>
        <w:pStyle w:val="NoSpacing"/>
      </w:pPr>
      <w:bookmarkStart w:id="0" w:name="_GoBack"/>
      <w:bookmarkEnd w:id="0"/>
    </w:p>
    <w:p w:rsidR="00E34B15" w:rsidRDefault="00E34B15" w:rsidP="00E34B15">
      <w:pPr>
        <w:pStyle w:val="NoSpacing"/>
      </w:pPr>
    </w:p>
    <w:p w:rsidR="004D0C94" w:rsidRDefault="004D0C94" w:rsidP="004D0C94">
      <w:pPr>
        <w:pStyle w:val="NoSpacing"/>
      </w:pPr>
    </w:p>
    <w:p w:rsidR="004D0C94" w:rsidRDefault="004D0C94" w:rsidP="004D0C94">
      <w:pPr>
        <w:pStyle w:val="NoSpacing"/>
      </w:pPr>
    </w:p>
    <w:p w:rsidR="004D0C94" w:rsidRDefault="004D0C94" w:rsidP="004D0C94">
      <w:pPr>
        <w:pStyle w:val="NoSpacing"/>
      </w:pPr>
    </w:p>
    <w:p w:rsidR="004D0C94" w:rsidRDefault="004D0C94" w:rsidP="004D0C94">
      <w:pPr>
        <w:pStyle w:val="NoSpacing"/>
      </w:pPr>
    </w:p>
    <w:p w:rsidR="004D0C94" w:rsidRDefault="004D0C94" w:rsidP="004D0C94">
      <w:pPr>
        <w:pStyle w:val="NoSpacing"/>
      </w:pPr>
    </w:p>
    <w:p w:rsidR="004D0C94" w:rsidRDefault="004D0C94" w:rsidP="004D0C94">
      <w:pPr>
        <w:pStyle w:val="NoSpacing"/>
      </w:pPr>
    </w:p>
    <w:p w:rsidR="004D0C94" w:rsidRDefault="004D0C94" w:rsidP="004D0C94">
      <w:pPr>
        <w:pStyle w:val="NoSpacing"/>
      </w:pPr>
    </w:p>
    <w:sectPr w:rsidR="004D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4DA6"/>
    <w:multiLevelType w:val="multilevel"/>
    <w:tmpl w:val="49B8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8B7FDA"/>
    <w:multiLevelType w:val="multilevel"/>
    <w:tmpl w:val="21E6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9A13AC"/>
    <w:multiLevelType w:val="hybridMultilevel"/>
    <w:tmpl w:val="8E50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42867"/>
    <w:multiLevelType w:val="hybridMultilevel"/>
    <w:tmpl w:val="5F5227E6"/>
    <w:lvl w:ilvl="0" w:tplc="1F06B4D2">
      <w:start w:val="2"/>
      <w:numFmt w:val="upperRoman"/>
      <w:lvlText w:val="%1."/>
      <w:lvlJc w:val="right"/>
      <w:pPr>
        <w:tabs>
          <w:tab w:val="num" w:pos="720"/>
        </w:tabs>
        <w:ind w:left="720" w:hanging="360"/>
      </w:pPr>
    </w:lvl>
    <w:lvl w:ilvl="1" w:tplc="57560224" w:tentative="1">
      <w:start w:val="1"/>
      <w:numFmt w:val="decimal"/>
      <w:lvlText w:val="%2."/>
      <w:lvlJc w:val="left"/>
      <w:pPr>
        <w:tabs>
          <w:tab w:val="num" w:pos="1440"/>
        </w:tabs>
        <w:ind w:left="1440" w:hanging="360"/>
      </w:pPr>
    </w:lvl>
    <w:lvl w:ilvl="2" w:tplc="9E5E08F2" w:tentative="1">
      <w:start w:val="1"/>
      <w:numFmt w:val="decimal"/>
      <w:lvlText w:val="%3."/>
      <w:lvlJc w:val="left"/>
      <w:pPr>
        <w:tabs>
          <w:tab w:val="num" w:pos="2160"/>
        </w:tabs>
        <w:ind w:left="2160" w:hanging="360"/>
      </w:pPr>
    </w:lvl>
    <w:lvl w:ilvl="3" w:tplc="78248C8A" w:tentative="1">
      <w:start w:val="1"/>
      <w:numFmt w:val="decimal"/>
      <w:lvlText w:val="%4."/>
      <w:lvlJc w:val="left"/>
      <w:pPr>
        <w:tabs>
          <w:tab w:val="num" w:pos="2880"/>
        </w:tabs>
        <w:ind w:left="2880" w:hanging="360"/>
      </w:pPr>
    </w:lvl>
    <w:lvl w:ilvl="4" w:tplc="09CC3560" w:tentative="1">
      <w:start w:val="1"/>
      <w:numFmt w:val="decimal"/>
      <w:lvlText w:val="%5."/>
      <w:lvlJc w:val="left"/>
      <w:pPr>
        <w:tabs>
          <w:tab w:val="num" w:pos="3600"/>
        </w:tabs>
        <w:ind w:left="3600" w:hanging="360"/>
      </w:pPr>
    </w:lvl>
    <w:lvl w:ilvl="5" w:tplc="1C22C9AC" w:tentative="1">
      <w:start w:val="1"/>
      <w:numFmt w:val="decimal"/>
      <w:lvlText w:val="%6."/>
      <w:lvlJc w:val="left"/>
      <w:pPr>
        <w:tabs>
          <w:tab w:val="num" w:pos="4320"/>
        </w:tabs>
        <w:ind w:left="4320" w:hanging="360"/>
      </w:pPr>
    </w:lvl>
    <w:lvl w:ilvl="6" w:tplc="4C92CCB8" w:tentative="1">
      <w:start w:val="1"/>
      <w:numFmt w:val="decimal"/>
      <w:lvlText w:val="%7."/>
      <w:lvlJc w:val="left"/>
      <w:pPr>
        <w:tabs>
          <w:tab w:val="num" w:pos="5040"/>
        </w:tabs>
        <w:ind w:left="5040" w:hanging="360"/>
      </w:pPr>
    </w:lvl>
    <w:lvl w:ilvl="7" w:tplc="5C92BDAE" w:tentative="1">
      <w:start w:val="1"/>
      <w:numFmt w:val="decimal"/>
      <w:lvlText w:val="%8."/>
      <w:lvlJc w:val="left"/>
      <w:pPr>
        <w:tabs>
          <w:tab w:val="num" w:pos="5760"/>
        </w:tabs>
        <w:ind w:left="5760" w:hanging="360"/>
      </w:pPr>
    </w:lvl>
    <w:lvl w:ilvl="8" w:tplc="50B82DCE" w:tentative="1">
      <w:start w:val="1"/>
      <w:numFmt w:val="decimal"/>
      <w:lvlText w:val="%9."/>
      <w:lvlJc w:val="left"/>
      <w:pPr>
        <w:tabs>
          <w:tab w:val="num" w:pos="6480"/>
        </w:tabs>
        <w:ind w:left="6480" w:hanging="360"/>
      </w:pPr>
    </w:lvl>
  </w:abstractNum>
  <w:num w:numId="1">
    <w:abstractNumId w:val="2"/>
  </w:num>
  <w:num w:numId="2">
    <w:abstractNumId w:val="3"/>
  </w:num>
  <w:num w:numId="3">
    <w:abstractNumId w:val="1"/>
    <w:lvlOverride w:ilvl="0">
      <w:lvl w:ilvl="0">
        <w:numFmt w:val="upperLetter"/>
        <w:lvlText w:val="%1."/>
        <w:lvlJc w:val="left"/>
      </w:lvl>
    </w:lvlOverride>
  </w:num>
  <w:num w:numId="4">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4E"/>
    <w:rsid w:val="00330230"/>
    <w:rsid w:val="003731EF"/>
    <w:rsid w:val="004D0C94"/>
    <w:rsid w:val="00815B42"/>
    <w:rsid w:val="00B6654E"/>
    <w:rsid w:val="00BC49A3"/>
    <w:rsid w:val="00E34B15"/>
    <w:rsid w:val="00E7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54E"/>
    <w:pPr>
      <w:spacing w:after="0" w:line="240" w:lineRule="auto"/>
    </w:pPr>
  </w:style>
  <w:style w:type="table" w:styleId="TableGrid">
    <w:name w:val="Table Grid"/>
    <w:basedOn w:val="TableNormal"/>
    <w:uiPriority w:val="59"/>
    <w:rsid w:val="00B6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4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4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54E"/>
    <w:pPr>
      <w:spacing w:after="0" w:line="240" w:lineRule="auto"/>
    </w:pPr>
  </w:style>
  <w:style w:type="table" w:styleId="TableGrid">
    <w:name w:val="Table Grid"/>
    <w:basedOn w:val="TableNormal"/>
    <w:uiPriority w:val="59"/>
    <w:rsid w:val="00B6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4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8584">
      <w:bodyDiv w:val="1"/>
      <w:marLeft w:val="0"/>
      <w:marRight w:val="0"/>
      <w:marTop w:val="0"/>
      <w:marBottom w:val="0"/>
      <w:divBdr>
        <w:top w:val="none" w:sz="0" w:space="0" w:color="auto"/>
        <w:left w:val="none" w:sz="0" w:space="0" w:color="auto"/>
        <w:bottom w:val="none" w:sz="0" w:space="0" w:color="auto"/>
        <w:right w:val="none" w:sz="0" w:space="0" w:color="auto"/>
      </w:divBdr>
      <w:divsChild>
        <w:div w:id="1422485171">
          <w:marLeft w:val="0"/>
          <w:marRight w:val="0"/>
          <w:marTop w:val="0"/>
          <w:marBottom w:val="0"/>
          <w:divBdr>
            <w:top w:val="none" w:sz="0" w:space="0" w:color="auto"/>
            <w:left w:val="none" w:sz="0" w:space="0" w:color="auto"/>
            <w:bottom w:val="none" w:sz="0" w:space="0" w:color="auto"/>
            <w:right w:val="none" w:sz="0" w:space="0" w:color="auto"/>
          </w:divBdr>
        </w:div>
      </w:divsChild>
    </w:div>
    <w:div w:id="960719761">
      <w:bodyDiv w:val="1"/>
      <w:marLeft w:val="0"/>
      <w:marRight w:val="0"/>
      <w:marTop w:val="0"/>
      <w:marBottom w:val="0"/>
      <w:divBdr>
        <w:top w:val="none" w:sz="0" w:space="0" w:color="auto"/>
        <w:left w:val="none" w:sz="0" w:space="0" w:color="auto"/>
        <w:bottom w:val="none" w:sz="0" w:space="0" w:color="auto"/>
        <w:right w:val="none" w:sz="0" w:space="0" w:color="auto"/>
      </w:divBdr>
    </w:div>
    <w:div w:id="1757896627">
      <w:bodyDiv w:val="1"/>
      <w:marLeft w:val="0"/>
      <w:marRight w:val="0"/>
      <w:marTop w:val="0"/>
      <w:marBottom w:val="0"/>
      <w:divBdr>
        <w:top w:val="none" w:sz="0" w:space="0" w:color="auto"/>
        <w:left w:val="none" w:sz="0" w:space="0" w:color="auto"/>
        <w:bottom w:val="none" w:sz="0" w:space="0" w:color="auto"/>
        <w:right w:val="none" w:sz="0" w:space="0" w:color="auto"/>
      </w:divBdr>
      <w:divsChild>
        <w:div w:id="167622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7</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Brown</dc:creator>
  <cp:lastModifiedBy>Matthew Dean</cp:lastModifiedBy>
  <cp:revision>3</cp:revision>
  <cp:lastPrinted>2015-02-12T19:22:00Z</cp:lastPrinted>
  <dcterms:created xsi:type="dcterms:W3CDTF">2015-02-12T13:54:00Z</dcterms:created>
  <dcterms:modified xsi:type="dcterms:W3CDTF">2015-02-12T19:22:00Z</dcterms:modified>
</cp:coreProperties>
</file>