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A5" w:rsidRPr="00B37F4F" w:rsidRDefault="002634A5" w:rsidP="002508D6">
      <w:pPr>
        <w:spacing w:before="100" w:beforeAutospacing="1" w:after="100" w:afterAutospacing="1" w:line="240" w:lineRule="auto"/>
        <w:jc w:val="center"/>
        <w:rPr>
          <w:rFonts w:ascii="Times New Roman" w:hAnsi="Times New Roman"/>
          <w:b/>
          <w:color w:val="000000"/>
          <w:sz w:val="18"/>
          <w:szCs w:val="18"/>
          <w:u w:val="single"/>
        </w:rPr>
      </w:pPr>
      <w:r w:rsidRPr="00B37F4F">
        <w:rPr>
          <w:rFonts w:ascii="Arial" w:hAnsi="Arial" w:cs="Arial"/>
          <w:b/>
          <w:color w:val="000000"/>
          <w:sz w:val="18"/>
          <w:szCs w:val="18"/>
          <w:u w:val="single"/>
        </w:rPr>
        <w:t>War for an Empire</w:t>
      </w:r>
    </w:p>
    <w:p w:rsidR="002634A5" w:rsidRPr="00B37F4F" w:rsidRDefault="002634A5" w:rsidP="002508D6">
      <w:pPr>
        <w:spacing w:before="100" w:beforeAutospacing="1" w:after="100" w:afterAutospacing="1" w:line="240" w:lineRule="auto"/>
        <w:rPr>
          <w:b/>
          <w:color w:val="000000"/>
          <w:sz w:val="18"/>
          <w:szCs w:val="18"/>
        </w:rPr>
      </w:pPr>
      <w:r w:rsidRPr="00B37F4F">
        <w:rPr>
          <w:rFonts w:cs="Arial"/>
          <w:b/>
          <w:color w:val="000000"/>
          <w:sz w:val="18"/>
          <w:szCs w:val="18"/>
        </w:rPr>
        <w:t>I.  European Warfare Comes to America</w:t>
      </w:r>
      <w:r w:rsidRPr="00B37F4F">
        <w:rPr>
          <w:b/>
          <w:color w:val="000000"/>
          <w:sz w:val="18"/>
          <w:szCs w:val="18"/>
        </w:rPr>
        <w:t xml:space="preserve"> </w:t>
      </w:r>
    </w:p>
    <w:p w:rsidR="002634A5" w:rsidRPr="00B37F4F" w:rsidRDefault="002634A5" w:rsidP="002508D6">
      <w:pPr>
        <w:numPr>
          <w:ilvl w:val="0"/>
          <w:numId w:val="1"/>
        </w:numPr>
        <w:spacing w:before="100" w:beforeAutospacing="1" w:after="100" w:afterAutospacing="1" w:line="240" w:lineRule="auto"/>
        <w:rPr>
          <w:b/>
          <w:color w:val="000000"/>
          <w:sz w:val="18"/>
          <w:szCs w:val="18"/>
        </w:rPr>
      </w:pPr>
      <w:r w:rsidRPr="00B37F4F">
        <w:rPr>
          <w:rFonts w:cs="Arial"/>
          <w:b/>
          <w:color w:val="000000"/>
          <w:sz w:val="18"/>
          <w:szCs w:val="18"/>
        </w:rPr>
        <w:t>Roots of the Seven Years War</w:t>
      </w:r>
      <w:r w:rsidRPr="00B37F4F">
        <w:rPr>
          <w:b/>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Struggle for control of continent between France and England -- discuss area controlled by Britain and France</w:t>
      </w:r>
      <w:r w:rsidRPr="00B37F4F">
        <w:rPr>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English fur traders began to venture into French controlled territory (western Penn, eastern Ohio--known as Ohio country) in 1752</w:t>
      </w:r>
      <w:r w:rsidRPr="00B37F4F">
        <w:rPr>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French began to build a series of fortifications to protect their fur bearing regions</w:t>
      </w:r>
      <w:r w:rsidRPr="00B37F4F">
        <w:rPr>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George Washington and Edward Braddock lead ill-fated missions in 1754 and 1755 against the French outposts, both parties beaten badly by French and Indian forces</w:t>
      </w:r>
      <w:r w:rsidRPr="00B37F4F">
        <w:rPr>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Britain declares war in 1756 after learning of Braddock fiasco</w:t>
      </w:r>
      <w:r w:rsidRPr="00B37F4F">
        <w:rPr>
          <w:color w:val="000000"/>
          <w:sz w:val="18"/>
          <w:szCs w:val="18"/>
        </w:rPr>
        <w:t xml:space="preserve"> </w:t>
      </w:r>
    </w:p>
    <w:p w:rsidR="002634A5" w:rsidRPr="00B37F4F" w:rsidRDefault="002634A5" w:rsidP="002508D6">
      <w:pPr>
        <w:numPr>
          <w:ilvl w:val="0"/>
          <w:numId w:val="1"/>
        </w:numPr>
        <w:spacing w:before="100" w:beforeAutospacing="1" w:after="100" w:afterAutospacing="1" w:line="240" w:lineRule="auto"/>
        <w:rPr>
          <w:b/>
          <w:color w:val="000000"/>
          <w:sz w:val="18"/>
          <w:szCs w:val="18"/>
        </w:rPr>
      </w:pPr>
      <w:r w:rsidRPr="00B37F4F">
        <w:rPr>
          <w:rFonts w:cs="Arial"/>
          <w:b/>
          <w:color w:val="000000"/>
          <w:sz w:val="18"/>
          <w:szCs w:val="18"/>
        </w:rPr>
        <w:t>Fighting of the war</w:t>
      </w:r>
      <w:r w:rsidRPr="00B37F4F">
        <w:rPr>
          <w:b/>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From 1757-1760, a combined British-Colonial force fought against the French and their native allies</w:t>
      </w:r>
      <w:r w:rsidRPr="00B37F4F">
        <w:rPr>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During this time, the British led forces captured all the major French outposts</w:t>
      </w:r>
      <w:r w:rsidRPr="00B37F4F">
        <w:rPr>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By 1763, France, Spain, and Britain signed the treaty of Paris</w:t>
      </w:r>
      <w:r w:rsidRPr="00B37F4F">
        <w:rPr>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France gave up all claim to its major holdings in North America</w:t>
      </w:r>
      <w:r w:rsidRPr="00B37F4F">
        <w:rPr>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Spain surrendered claim to Florida</w:t>
      </w:r>
      <w:r w:rsidRPr="00B37F4F">
        <w:rPr>
          <w:color w:val="000000"/>
          <w:sz w:val="18"/>
          <w:szCs w:val="18"/>
        </w:rPr>
        <w:t xml:space="preserve"> </w:t>
      </w:r>
    </w:p>
    <w:p w:rsidR="002634A5" w:rsidRPr="00B37F4F" w:rsidRDefault="002634A5" w:rsidP="002508D6">
      <w:pPr>
        <w:numPr>
          <w:ilvl w:val="0"/>
          <w:numId w:val="1"/>
        </w:numPr>
        <w:spacing w:before="100" w:beforeAutospacing="1" w:after="100" w:afterAutospacing="1" w:line="240" w:lineRule="auto"/>
        <w:rPr>
          <w:b/>
          <w:color w:val="000000"/>
          <w:sz w:val="18"/>
          <w:szCs w:val="18"/>
        </w:rPr>
      </w:pPr>
      <w:r w:rsidRPr="00B37F4F">
        <w:rPr>
          <w:rFonts w:cs="Arial"/>
          <w:b/>
          <w:color w:val="000000"/>
          <w:sz w:val="18"/>
          <w:szCs w:val="18"/>
        </w:rPr>
        <w:t>Impact of the war in North America</w:t>
      </w:r>
      <w:r w:rsidRPr="00B37F4F">
        <w:rPr>
          <w:b/>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France excluded from North America</w:t>
      </w:r>
      <w:r w:rsidRPr="00B37F4F">
        <w:rPr>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Native American tribes could no longer play the Europeans off against each other</w:t>
      </w:r>
      <w:r w:rsidRPr="00B37F4F">
        <w:rPr>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To prevent Indian uprisings, Britain issued Proclamation of 1763--no colonists past the headwaters of the Appalachian Mountains (Atlantic side)</w:t>
      </w:r>
      <w:r w:rsidRPr="00B37F4F">
        <w:rPr>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Colonists began to look at their situation in a new light</w:t>
      </w:r>
      <w:r w:rsidRPr="00B37F4F">
        <w:rPr>
          <w:color w:val="000000"/>
          <w:sz w:val="18"/>
          <w:szCs w:val="18"/>
        </w:rPr>
        <w:t xml:space="preserve"> </w:t>
      </w:r>
    </w:p>
    <w:p w:rsidR="002634A5" w:rsidRPr="00B37F4F" w:rsidRDefault="002634A5" w:rsidP="002508D6">
      <w:pPr>
        <w:numPr>
          <w:ilvl w:val="2"/>
          <w:numId w:val="1"/>
        </w:numPr>
        <w:spacing w:before="100" w:beforeAutospacing="1" w:after="100" w:afterAutospacing="1" w:line="240" w:lineRule="auto"/>
        <w:rPr>
          <w:color w:val="000000"/>
          <w:sz w:val="18"/>
          <w:szCs w:val="18"/>
        </w:rPr>
      </w:pPr>
      <w:r w:rsidRPr="00B37F4F">
        <w:rPr>
          <w:rFonts w:cs="Arial"/>
          <w:color w:val="000000"/>
          <w:sz w:val="18"/>
          <w:szCs w:val="18"/>
        </w:rPr>
        <w:t>an estimated 1/3 of New England men of military age fought in the war alongside the British</w:t>
      </w:r>
      <w:r w:rsidRPr="00B37F4F">
        <w:rPr>
          <w:color w:val="000000"/>
          <w:sz w:val="18"/>
          <w:szCs w:val="18"/>
        </w:rPr>
        <w:t xml:space="preserve"> </w:t>
      </w:r>
    </w:p>
    <w:p w:rsidR="002634A5" w:rsidRPr="00B37F4F" w:rsidRDefault="002634A5" w:rsidP="002508D6">
      <w:pPr>
        <w:numPr>
          <w:ilvl w:val="2"/>
          <w:numId w:val="1"/>
        </w:numPr>
        <w:spacing w:before="100" w:beforeAutospacing="1" w:after="100" w:afterAutospacing="1" w:line="240" w:lineRule="auto"/>
        <w:rPr>
          <w:color w:val="000000"/>
          <w:sz w:val="18"/>
          <w:szCs w:val="18"/>
        </w:rPr>
      </w:pPr>
      <w:r w:rsidRPr="00B37F4F">
        <w:rPr>
          <w:rFonts w:cs="Arial"/>
          <w:color w:val="000000"/>
          <w:sz w:val="18"/>
          <w:szCs w:val="18"/>
        </w:rPr>
        <w:t>most did not like what they saw</w:t>
      </w:r>
      <w:r w:rsidRPr="00B37F4F">
        <w:rPr>
          <w:color w:val="000000"/>
          <w:sz w:val="18"/>
          <w:szCs w:val="18"/>
        </w:rPr>
        <w:t xml:space="preserve"> </w:t>
      </w:r>
    </w:p>
    <w:p w:rsidR="002634A5" w:rsidRPr="00B37F4F" w:rsidRDefault="002634A5" w:rsidP="002508D6">
      <w:pPr>
        <w:numPr>
          <w:ilvl w:val="2"/>
          <w:numId w:val="1"/>
        </w:numPr>
        <w:spacing w:before="100" w:beforeAutospacing="1" w:after="100" w:afterAutospacing="1" w:line="240" w:lineRule="auto"/>
        <w:rPr>
          <w:color w:val="000000"/>
          <w:sz w:val="18"/>
          <w:szCs w:val="18"/>
        </w:rPr>
      </w:pPr>
      <w:r w:rsidRPr="00B37F4F">
        <w:rPr>
          <w:rFonts w:cs="Arial"/>
          <w:color w:val="000000"/>
          <w:sz w:val="18"/>
          <w:szCs w:val="18"/>
        </w:rPr>
        <w:t>class-separated army</w:t>
      </w:r>
      <w:r w:rsidRPr="00B37F4F">
        <w:rPr>
          <w:color w:val="000000"/>
          <w:sz w:val="18"/>
          <w:szCs w:val="18"/>
        </w:rPr>
        <w:t xml:space="preserve"> </w:t>
      </w:r>
    </w:p>
    <w:p w:rsidR="002634A5" w:rsidRPr="00B37F4F" w:rsidRDefault="002634A5" w:rsidP="002508D6">
      <w:pPr>
        <w:numPr>
          <w:ilvl w:val="2"/>
          <w:numId w:val="1"/>
        </w:numPr>
        <w:spacing w:before="100" w:beforeAutospacing="1" w:after="100" w:afterAutospacing="1" w:line="240" w:lineRule="auto"/>
        <w:rPr>
          <w:color w:val="000000"/>
          <w:sz w:val="18"/>
          <w:szCs w:val="18"/>
        </w:rPr>
      </w:pPr>
      <w:r w:rsidRPr="00B37F4F">
        <w:rPr>
          <w:rFonts w:cs="Arial"/>
          <w:color w:val="000000"/>
          <w:sz w:val="18"/>
          <w:szCs w:val="18"/>
        </w:rPr>
        <w:t>harsh discipline</w:t>
      </w:r>
      <w:r w:rsidRPr="00B37F4F">
        <w:rPr>
          <w:color w:val="000000"/>
          <w:sz w:val="18"/>
          <w:szCs w:val="18"/>
        </w:rPr>
        <w:t xml:space="preserve"> </w:t>
      </w:r>
    </w:p>
    <w:p w:rsidR="002634A5" w:rsidRPr="00B37F4F" w:rsidRDefault="002634A5" w:rsidP="002508D6">
      <w:pPr>
        <w:numPr>
          <w:ilvl w:val="2"/>
          <w:numId w:val="1"/>
        </w:numPr>
        <w:spacing w:before="100" w:beforeAutospacing="1" w:after="100" w:afterAutospacing="1" w:line="240" w:lineRule="auto"/>
        <w:rPr>
          <w:color w:val="000000"/>
          <w:sz w:val="18"/>
          <w:szCs w:val="18"/>
        </w:rPr>
      </w:pPr>
      <w:r w:rsidRPr="00B37F4F">
        <w:rPr>
          <w:rFonts w:cs="Arial"/>
          <w:color w:val="000000"/>
          <w:sz w:val="18"/>
          <w:szCs w:val="18"/>
        </w:rPr>
        <w:t>refusal to respect agreements made with colonials--such as terms of enlistment</w:t>
      </w:r>
      <w:r w:rsidRPr="00B37F4F">
        <w:rPr>
          <w:color w:val="000000"/>
          <w:sz w:val="18"/>
          <w:szCs w:val="18"/>
        </w:rPr>
        <w:t xml:space="preserve"> </w:t>
      </w:r>
    </w:p>
    <w:p w:rsidR="002634A5" w:rsidRPr="00B37F4F" w:rsidRDefault="002634A5" w:rsidP="002508D6">
      <w:pPr>
        <w:numPr>
          <w:ilvl w:val="1"/>
          <w:numId w:val="1"/>
        </w:numPr>
        <w:spacing w:before="100" w:beforeAutospacing="1" w:after="100" w:afterAutospacing="1" w:line="240" w:lineRule="auto"/>
        <w:rPr>
          <w:color w:val="000000"/>
          <w:sz w:val="18"/>
          <w:szCs w:val="18"/>
        </w:rPr>
      </w:pPr>
      <w:r w:rsidRPr="00B37F4F">
        <w:rPr>
          <w:rFonts w:cs="Arial"/>
          <w:color w:val="000000"/>
          <w:sz w:val="18"/>
          <w:szCs w:val="18"/>
        </w:rPr>
        <w:t>many of these men began to see British as tyrants</w:t>
      </w:r>
      <w:r w:rsidRPr="00B37F4F">
        <w:rPr>
          <w:color w:val="000000"/>
          <w:sz w:val="18"/>
          <w:szCs w:val="18"/>
        </w:rPr>
        <w:t xml:space="preserve"> </w:t>
      </w:r>
    </w:p>
    <w:p w:rsidR="002634A5" w:rsidRPr="00B37F4F" w:rsidRDefault="002634A5" w:rsidP="002508D6">
      <w:pPr>
        <w:spacing w:after="0" w:line="240" w:lineRule="auto"/>
        <w:rPr>
          <w:b/>
          <w:color w:val="000000"/>
          <w:sz w:val="18"/>
          <w:szCs w:val="18"/>
        </w:rPr>
      </w:pPr>
      <w:r w:rsidRPr="00B37F4F">
        <w:rPr>
          <w:rFonts w:cs="Arial"/>
          <w:b/>
          <w:color w:val="000000"/>
          <w:sz w:val="18"/>
          <w:szCs w:val="18"/>
        </w:rPr>
        <w:t>II.</w:t>
      </w:r>
      <w:proofErr w:type="gramStart"/>
      <w:r w:rsidRPr="00B37F4F">
        <w:rPr>
          <w:rFonts w:cs="Arial"/>
          <w:b/>
          <w:color w:val="000000"/>
          <w:sz w:val="18"/>
          <w:szCs w:val="18"/>
        </w:rPr>
        <w:t>  Resistance</w:t>
      </w:r>
      <w:proofErr w:type="gramEnd"/>
      <w:r w:rsidRPr="00B37F4F">
        <w:rPr>
          <w:rFonts w:cs="Arial"/>
          <w:b/>
          <w:color w:val="000000"/>
          <w:sz w:val="18"/>
          <w:szCs w:val="18"/>
        </w:rPr>
        <w:t xml:space="preserve"> to the Empire</w:t>
      </w:r>
      <w:r w:rsidRPr="00B37F4F">
        <w:rPr>
          <w:b/>
          <w:color w:val="000000"/>
          <w:sz w:val="18"/>
          <w:szCs w:val="18"/>
        </w:rPr>
        <w:t xml:space="preserve"> </w:t>
      </w:r>
    </w:p>
    <w:p w:rsidR="002634A5" w:rsidRPr="00B37F4F" w:rsidRDefault="002634A5" w:rsidP="002508D6">
      <w:pPr>
        <w:numPr>
          <w:ilvl w:val="0"/>
          <w:numId w:val="2"/>
        </w:numPr>
        <w:spacing w:before="100" w:beforeAutospacing="1" w:after="100" w:afterAutospacing="1" w:line="240" w:lineRule="auto"/>
        <w:rPr>
          <w:b/>
          <w:color w:val="000000"/>
          <w:sz w:val="18"/>
          <w:szCs w:val="18"/>
        </w:rPr>
      </w:pPr>
      <w:r w:rsidRPr="00B37F4F">
        <w:rPr>
          <w:rFonts w:cs="Arial"/>
          <w:b/>
          <w:color w:val="000000"/>
          <w:sz w:val="18"/>
          <w:szCs w:val="18"/>
        </w:rPr>
        <w:t>Paying for the war</w:t>
      </w:r>
      <w:r w:rsidRPr="00B37F4F">
        <w:rPr>
          <w:b/>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Since the war began in colonies, and fought much for colonists sake, Britain expected colonies to bear significant portion of expense</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Lord Grenville, appointed prime minister in 1763 by the new King George III (of weak mind), decided to ask Americans to pay more for the upkeep of themselves and the British empire</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b/>
          <w:color w:val="000000"/>
          <w:sz w:val="18"/>
          <w:szCs w:val="18"/>
        </w:rPr>
      </w:pPr>
      <w:r w:rsidRPr="00B37F4F">
        <w:rPr>
          <w:rFonts w:cs="Arial"/>
          <w:b/>
          <w:color w:val="000000"/>
          <w:sz w:val="18"/>
          <w:szCs w:val="18"/>
        </w:rPr>
        <w:t>Sugar Act and Currency Act (1764)</w:t>
      </w:r>
      <w:r w:rsidRPr="00B37F4F">
        <w:rPr>
          <w:b/>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Sugar Act aimed at raising money and stopping widespread smuggling of sugar (in form of molasses)</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Currency Act outlaws (in effect) the use of colonial paper money, requiring hard money to be used</w:t>
      </w:r>
      <w:r w:rsidRPr="00B37F4F">
        <w:rPr>
          <w:color w:val="000000"/>
          <w:sz w:val="18"/>
          <w:szCs w:val="18"/>
        </w:rPr>
        <w:t xml:space="preserve"> </w:t>
      </w:r>
    </w:p>
    <w:p w:rsidR="002634A5" w:rsidRPr="00B37F4F" w:rsidRDefault="002634A5" w:rsidP="002508D6">
      <w:pPr>
        <w:numPr>
          <w:ilvl w:val="0"/>
          <w:numId w:val="2"/>
        </w:numPr>
        <w:spacing w:before="100" w:beforeAutospacing="1" w:after="100" w:afterAutospacing="1" w:line="240" w:lineRule="auto"/>
        <w:rPr>
          <w:color w:val="000000"/>
          <w:sz w:val="18"/>
          <w:szCs w:val="18"/>
        </w:rPr>
      </w:pPr>
      <w:r w:rsidRPr="00B37F4F">
        <w:rPr>
          <w:rFonts w:cs="Arial"/>
          <w:color w:val="000000"/>
          <w:sz w:val="18"/>
          <w:szCs w:val="18"/>
        </w:rPr>
        <w:t>"</w:t>
      </w:r>
      <w:r w:rsidRPr="00B37F4F">
        <w:rPr>
          <w:rFonts w:cs="Arial"/>
          <w:b/>
          <w:color w:val="000000"/>
          <w:sz w:val="18"/>
          <w:szCs w:val="18"/>
        </w:rPr>
        <w:t>Real Whigs" and conspiracy theories</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Real Whigs saw themselves as true lovers of freedom in Britain</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Worried about a powerful government, especially one under one ruler (such as George III)</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warned that political power corrupts and must be feared</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 xml:space="preserve">only perpetual </w:t>
      </w:r>
      <w:proofErr w:type="spellStart"/>
      <w:r w:rsidRPr="00B37F4F">
        <w:rPr>
          <w:rFonts w:cs="Arial"/>
          <w:color w:val="000000"/>
          <w:sz w:val="18"/>
          <w:szCs w:val="18"/>
        </w:rPr>
        <w:t>vigiliance</w:t>
      </w:r>
      <w:proofErr w:type="spellEnd"/>
      <w:r w:rsidRPr="00B37F4F">
        <w:rPr>
          <w:rFonts w:cs="Arial"/>
          <w:color w:val="000000"/>
          <w:sz w:val="18"/>
          <w:szCs w:val="18"/>
        </w:rPr>
        <w:t xml:space="preserve"> by the public at large could preserve their cherished freedoms and liberties</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Real Whigs published numerous pamphlets and tracts, many of which were spread to America</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Real Whig concerns of tyrannical government fit in with colonial concerns about being represented</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colonial legislatures had developed sense of self-government</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British Parliament argued virtual representation, not actual representation was okay</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Colonists and British see government of colonies in a very different light</w:t>
      </w:r>
      <w:r w:rsidRPr="00B37F4F">
        <w:rPr>
          <w:color w:val="000000"/>
          <w:sz w:val="18"/>
          <w:szCs w:val="18"/>
        </w:rPr>
        <w:t xml:space="preserve"> </w:t>
      </w:r>
    </w:p>
    <w:p w:rsidR="002634A5" w:rsidRPr="00B37F4F" w:rsidRDefault="002634A5" w:rsidP="002508D6">
      <w:pPr>
        <w:numPr>
          <w:ilvl w:val="0"/>
          <w:numId w:val="2"/>
        </w:numPr>
        <w:spacing w:before="100" w:beforeAutospacing="1" w:after="100" w:afterAutospacing="1" w:line="240" w:lineRule="auto"/>
        <w:rPr>
          <w:b/>
          <w:color w:val="000000"/>
          <w:sz w:val="18"/>
          <w:szCs w:val="18"/>
        </w:rPr>
      </w:pPr>
      <w:r w:rsidRPr="00B37F4F">
        <w:rPr>
          <w:rFonts w:cs="Arial"/>
          <w:b/>
          <w:color w:val="000000"/>
          <w:sz w:val="18"/>
          <w:szCs w:val="18"/>
        </w:rPr>
        <w:t>Resistance to imperial edicts</w:t>
      </w:r>
      <w:r w:rsidRPr="00B37F4F">
        <w:rPr>
          <w:b/>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b/>
          <w:color w:val="000000"/>
          <w:sz w:val="18"/>
          <w:szCs w:val="18"/>
        </w:rPr>
      </w:pPr>
      <w:r w:rsidRPr="00B37F4F">
        <w:rPr>
          <w:rFonts w:cs="Arial"/>
          <w:b/>
          <w:color w:val="000000"/>
          <w:sz w:val="18"/>
          <w:szCs w:val="18"/>
        </w:rPr>
        <w:t>The Stamp Act of 1765</w:t>
      </w:r>
      <w:r w:rsidRPr="00B37F4F">
        <w:rPr>
          <w:b/>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lastRenderedPageBreak/>
        <w:t>Required tax stamps on most printed materials--newspapers, pamphlets, wills, deeds, playing cards, licenses for different occupations, notes for loans</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Tax had to be paid in specie</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b/>
          <w:color w:val="000000"/>
          <w:sz w:val="18"/>
          <w:szCs w:val="18"/>
        </w:rPr>
      </w:pPr>
      <w:r w:rsidRPr="00B37F4F">
        <w:rPr>
          <w:rFonts w:cs="Arial"/>
          <w:b/>
          <w:color w:val="000000"/>
          <w:sz w:val="18"/>
          <w:szCs w:val="18"/>
        </w:rPr>
        <w:t>Reaction to the Stamp Act</w:t>
      </w:r>
      <w:r w:rsidRPr="00B37F4F">
        <w:rPr>
          <w:b/>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James Otis, Jr.</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Virginia House of Burgesses</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proofErr w:type="spellStart"/>
      <w:r w:rsidRPr="00B37F4F">
        <w:rPr>
          <w:rFonts w:cs="Arial"/>
          <w:color w:val="000000"/>
          <w:sz w:val="18"/>
          <w:szCs w:val="18"/>
        </w:rPr>
        <w:t>Mobocracy</w:t>
      </w:r>
      <w:proofErr w:type="spellEnd"/>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Sons of Liberty (formed 1765)</w:t>
      </w:r>
      <w:r w:rsidRPr="00B37F4F">
        <w:rPr>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r w:rsidRPr="00B37F4F">
        <w:rPr>
          <w:rFonts w:cs="Arial"/>
          <w:color w:val="000000"/>
          <w:sz w:val="18"/>
          <w:szCs w:val="18"/>
        </w:rPr>
        <w:t>formed to organize resistance to Stamp Act</w:t>
      </w:r>
      <w:r w:rsidRPr="00B37F4F">
        <w:rPr>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r w:rsidRPr="00B37F4F">
        <w:rPr>
          <w:rFonts w:cs="Arial"/>
          <w:color w:val="000000"/>
          <w:sz w:val="18"/>
          <w:szCs w:val="18"/>
        </w:rPr>
        <w:t>made up of urban elite--lawyers, merchants, and tradesmen</w:t>
      </w:r>
      <w:r w:rsidRPr="00B37F4F">
        <w:rPr>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r w:rsidRPr="00B37F4F">
        <w:rPr>
          <w:rFonts w:cs="Arial"/>
          <w:color w:val="000000"/>
          <w:sz w:val="18"/>
          <w:szCs w:val="18"/>
        </w:rPr>
        <w:t>formed first in NYC, but had branches in other towns and cities along coast</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b/>
          <w:color w:val="000000"/>
          <w:sz w:val="18"/>
          <w:szCs w:val="18"/>
        </w:rPr>
      </w:pPr>
      <w:r w:rsidRPr="00B37F4F">
        <w:rPr>
          <w:rFonts w:cs="Arial"/>
          <w:b/>
          <w:color w:val="000000"/>
          <w:sz w:val="18"/>
          <w:szCs w:val="18"/>
        </w:rPr>
        <w:t>Stamp Act Congress (1765)</w:t>
      </w:r>
      <w:r w:rsidRPr="00B37F4F">
        <w:rPr>
          <w:b/>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proofErr w:type="spellStart"/>
      <w:r w:rsidRPr="00B37F4F">
        <w:rPr>
          <w:rFonts w:cs="Arial"/>
          <w:color w:val="000000"/>
          <w:sz w:val="18"/>
          <w:szCs w:val="18"/>
        </w:rPr>
        <w:t>intercolonial</w:t>
      </w:r>
      <w:proofErr w:type="spellEnd"/>
      <w:r w:rsidRPr="00B37F4F">
        <w:rPr>
          <w:rFonts w:cs="Arial"/>
          <w:color w:val="000000"/>
          <w:sz w:val="18"/>
          <w:szCs w:val="18"/>
        </w:rPr>
        <w:t xml:space="preserve"> congress met in NYC in October</w:t>
      </w:r>
      <w:r w:rsidRPr="00B37F4F">
        <w:rPr>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r w:rsidRPr="00B37F4F">
        <w:rPr>
          <w:rFonts w:cs="Arial"/>
          <w:color w:val="000000"/>
          <w:sz w:val="18"/>
          <w:szCs w:val="18"/>
        </w:rPr>
        <w:t>purpose was to write a unified statement of protest--couched in conservative terms so as not to offend Parliament</w:t>
      </w:r>
      <w:r w:rsidRPr="00B37F4F">
        <w:rPr>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proofErr w:type="spellStart"/>
      <w:r w:rsidRPr="00B37F4F">
        <w:rPr>
          <w:rFonts w:cs="Arial"/>
          <w:color w:val="000000"/>
          <w:sz w:val="18"/>
          <w:szCs w:val="18"/>
        </w:rPr>
        <w:t>Nonimportation</w:t>
      </w:r>
      <w:proofErr w:type="spellEnd"/>
      <w:r w:rsidRPr="00B37F4F">
        <w:rPr>
          <w:rFonts w:cs="Arial"/>
          <w:color w:val="000000"/>
          <w:sz w:val="18"/>
          <w:szCs w:val="18"/>
        </w:rPr>
        <w:t xml:space="preserve"> pact--informal agreements not to import British goods--enforced by threats and violence if needed</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b/>
          <w:color w:val="000000"/>
          <w:sz w:val="18"/>
          <w:szCs w:val="18"/>
        </w:rPr>
      </w:pPr>
      <w:r w:rsidRPr="00B37F4F">
        <w:rPr>
          <w:rFonts w:cs="Arial"/>
          <w:b/>
          <w:color w:val="000000"/>
          <w:sz w:val="18"/>
          <w:szCs w:val="18"/>
        </w:rPr>
        <w:t>Repeal of the Stamp Act, passage of Declaratory Act (1766)</w:t>
      </w:r>
      <w:r w:rsidRPr="00B37F4F">
        <w:rPr>
          <w:b/>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Repeal</w:t>
      </w:r>
      <w:r w:rsidRPr="00B37F4F">
        <w:rPr>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r w:rsidRPr="00B37F4F">
        <w:rPr>
          <w:rFonts w:cs="Arial"/>
          <w:color w:val="000000"/>
          <w:sz w:val="18"/>
          <w:szCs w:val="18"/>
        </w:rPr>
        <w:t>Change in British government--Lord Rockingham replaces Grenville as P.M.--signals change in position</w:t>
      </w:r>
      <w:r w:rsidRPr="00B37F4F">
        <w:rPr>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r w:rsidRPr="00B37F4F">
        <w:rPr>
          <w:rFonts w:cs="Arial"/>
          <w:color w:val="000000"/>
          <w:sz w:val="18"/>
          <w:szCs w:val="18"/>
        </w:rPr>
        <w:t>Stamp Act repealed</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b/>
          <w:color w:val="000000"/>
          <w:sz w:val="18"/>
          <w:szCs w:val="18"/>
        </w:rPr>
      </w:pPr>
      <w:r w:rsidRPr="00B37F4F">
        <w:rPr>
          <w:rFonts w:cs="Arial"/>
          <w:b/>
          <w:color w:val="000000"/>
          <w:sz w:val="18"/>
          <w:szCs w:val="18"/>
        </w:rPr>
        <w:t>Passage of Declaratory Act</w:t>
      </w:r>
      <w:r w:rsidRPr="00B37F4F">
        <w:rPr>
          <w:b/>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r w:rsidRPr="00B37F4F">
        <w:rPr>
          <w:rFonts w:cs="Arial"/>
          <w:color w:val="000000"/>
          <w:sz w:val="18"/>
          <w:szCs w:val="18"/>
        </w:rPr>
        <w:t>tied to repeal of Stamp Act</w:t>
      </w:r>
      <w:r w:rsidRPr="00B37F4F">
        <w:rPr>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r w:rsidRPr="00B37F4F">
        <w:rPr>
          <w:rFonts w:cs="Arial"/>
          <w:color w:val="000000"/>
          <w:sz w:val="18"/>
          <w:szCs w:val="18"/>
        </w:rPr>
        <w:t>decreed that Parliament had the authority to tax and legislate British colonies in North America in whatever manner or circumstances it chose</w:t>
      </w:r>
      <w:r w:rsidRPr="00B37F4F">
        <w:rPr>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r w:rsidRPr="00B37F4F">
        <w:rPr>
          <w:rFonts w:cs="Arial"/>
          <w:color w:val="000000"/>
          <w:sz w:val="18"/>
          <w:szCs w:val="18"/>
        </w:rPr>
        <w:t>didn't receive much attention</w:t>
      </w:r>
      <w:r w:rsidRPr="00B37F4F">
        <w:rPr>
          <w:color w:val="000000"/>
          <w:sz w:val="18"/>
          <w:szCs w:val="18"/>
        </w:rPr>
        <w:t xml:space="preserve"> </w:t>
      </w:r>
    </w:p>
    <w:p w:rsidR="002634A5" w:rsidRPr="00B37F4F" w:rsidRDefault="002634A5" w:rsidP="002508D6">
      <w:pPr>
        <w:spacing w:before="100" w:beforeAutospacing="1" w:after="100" w:afterAutospacing="1" w:line="240" w:lineRule="auto"/>
        <w:rPr>
          <w:color w:val="000000"/>
          <w:sz w:val="18"/>
          <w:szCs w:val="18"/>
        </w:rPr>
      </w:pPr>
    </w:p>
    <w:p w:rsidR="002634A5" w:rsidRPr="00B37F4F" w:rsidRDefault="002634A5" w:rsidP="002508D6">
      <w:pPr>
        <w:numPr>
          <w:ilvl w:val="0"/>
          <w:numId w:val="2"/>
        </w:numPr>
        <w:spacing w:before="100" w:beforeAutospacing="1" w:after="100" w:afterAutospacing="1" w:line="240" w:lineRule="auto"/>
        <w:rPr>
          <w:b/>
          <w:color w:val="000000"/>
          <w:sz w:val="18"/>
          <w:szCs w:val="18"/>
        </w:rPr>
      </w:pPr>
      <w:r w:rsidRPr="00B37F4F">
        <w:rPr>
          <w:rFonts w:cs="Arial"/>
          <w:b/>
          <w:color w:val="000000"/>
          <w:sz w:val="18"/>
          <w:szCs w:val="18"/>
        </w:rPr>
        <w:t>Townshend Acts (1767)</w:t>
      </w:r>
      <w:r w:rsidRPr="00B37F4F">
        <w:rPr>
          <w:b/>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William Pitt replaces Rockingham</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Charles Townshend appointed to head the Exchequer (British treasury department)</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Townshend decides more monies needed from the colonies (debt from Seven Years War still outstanding)</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Gets Parliament to pass new revenue act named after him</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Puts duties on trade goods--glass, paper, cloth, and tea</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Duties were levied on goods from Britain, not other countries--differ from the Navigation Acts</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Duties meant to be used to pay salaries of royal officials in the colonies--formerly, colonial legislatures had paid these salaries</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Created American Board of Customs--to sit in Boston, Philadelphia, and Charleston</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b/>
          <w:color w:val="000000"/>
          <w:sz w:val="18"/>
          <w:szCs w:val="18"/>
        </w:rPr>
      </w:pPr>
      <w:r w:rsidRPr="00B37F4F">
        <w:rPr>
          <w:rFonts w:cs="Arial"/>
          <w:b/>
          <w:color w:val="000000"/>
          <w:sz w:val="18"/>
          <w:szCs w:val="18"/>
        </w:rPr>
        <w:t>Boston a hotbed of trouble</w:t>
      </w:r>
      <w:r w:rsidRPr="00B37F4F">
        <w:rPr>
          <w:b/>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Massachusetts Assembly issued a circular letter to be sent to all colonial legislatures</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Called for a united front and a joint petition from all the colonies be sent to Parliament in protest</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Hillsborough, the British secretary of state for America ordered the Mass. governor to recall the letter, also ordered other royal governors to prevent their legislatures from discussing it</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Mass. assembly defied the order, along with a number of other colonial legislatures, which were disbanded by the royal governors</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This created a strong atmosphere of distrust and hostility toward royal governors</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Boston Sons of Liberty lead public protests against Townshend Acts, designed to garner widespread support for resistance</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Public rituals, pamphlets, and posters were designed to get as many people involved as possible</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Daughters of Liberty formed in some colonies to show their support of resistance</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usually led by women from prominent families</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making homespun, eating American food</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drinking coffee and herbal tea, not tea</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Call to boycott all British goods</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lastRenderedPageBreak/>
        <w:t>at least 1/4 of all British exports go to colonies</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division among colonists</w:t>
      </w:r>
      <w:r w:rsidRPr="00B37F4F">
        <w:rPr>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r w:rsidRPr="00B37F4F">
        <w:rPr>
          <w:rFonts w:cs="Arial"/>
          <w:color w:val="000000"/>
          <w:sz w:val="18"/>
          <w:szCs w:val="18"/>
        </w:rPr>
        <w:t>artisans and manufacturers support boycott</w:t>
      </w:r>
      <w:r w:rsidRPr="00B37F4F">
        <w:rPr>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r w:rsidRPr="00B37F4F">
        <w:rPr>
          <w:rFonts w:cs="Arial"/>
          <w:color w:val="000000"/>
          <w:sz w:val="18"/>
          <w:szCs w:val="18"/>
        </w:rPr>
        <w:t>merchants oppose boycott, trading good for them</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Lord North, new prime minister in 1770, gets Parliament to repeal Townshend Act taxes, except for tea--provision to pay royal officials from Britain remains in effect</w:t>
      </w:r>
      <w:r w:rsidRPr="00B37F4F">
        <w:rPr>
          <w:color w:val="000000"/>
          <w:sz w:val="18"/>
          <w:szCs w:val="18"/>
        </w:rPr>
        <w:t xml:space="preserve"> </w:t>
      </w:r>
    </w:p>
    <w:p w:rsidR="002634A5" w:rsidRPr="00B37F4F" w:rsidRDefault="002634A5" w:rsidP="002508D6">
      <w:pPr>
        <w:numPr>
          <w:ilvl w:val="0"/>
          <w:numId w:val="2"/>
        </w:numPr>
        <w:spacing w:before="100" w:beforeAutospacing="1" w:after="100" w:afterAutospacing="1" w:line="240" w:lineRule="auto"/>
        <w:rPr>
          <w:b/>
          <w:color w:val="000000"/>
          <w:sz w:val="18"/>
          <w:szCs w:val="18"/>
        </w:rPr>
      </w:pPr>
      <w:r w:rsidRPr="00B37F4F">
        <w:rPr>
          <w:rFonts w:cs="Arial"/>
          <w:b/>
          <w:color w:val="000000"/>
          <w:sz w:val="18"/>
          <w:szCs w:val="18"/>
        </w:rPr>
        <w:t>Boston Massacre (1770)</w:t>
      </w:r>
      <w:r w:rsidRPr="00B37F4F">
        <w:rPr>
          <w:b/>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British station two regiments of troops in Boston</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Troops compete with laborers for jobs (when off-duty)</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Troops very intrusive--searches, etc.</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March 2, workers attack troops--no serious harm</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March 5, workers pelt troops in front of customs house with snowballs, troops fire (despite orders), kill five</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John Adams and Josiah Quincy, Jr. defend troops, showing their respect for law to both sides--defendants acquitted or receive mild punishment</w:t>
      </w:r>
      <w:r w:rsidRPr="00B37F4F">
        <w:rPr>
          <w:color w:val="000000"/>
          <w:sz w:val="18"/>
          <w:szCs w:val="18"/>
        </w:rPr>
        <w:t xml:space="preserve"> </w:t>
      </w:r>
    </w:p>
    <w:p w:rsidR="002634A5" w:rsidRPr="00B37F4F" w:rsidRDefault="002634A5" w:rsidP="002508D6">
      <w:pPr>
        <w:numPr>
          <w:ilvl w:val="0"/>
          <w:numId w:val="2"/>
        </w:numPr>
        <w:spacing w:before="100" w:beforeAutospacing="1" w:after="100" w:afterAutospacing="1" w:line="240" w:lineRule="auto"/>
        <w:rPr>
          <w:color w:val="000000"/>
          <w:sz w:val="18"/>
          <w:szCs w:val="18"/>
        </w:rPr>
      </w:pPr>
      <w:r w:rsidRPr="00B37F4F">
        <w:rPr>
          <w:rFonts w:cs="Arial"/>
          <w:color w:val="000000"/>
          <w:sz w:val="18"/>
          <w:szCs w:val="18"/>
        </w:rPr>
        <w:t>Groups throughout the colonies seek to gather support for resistance with help of number of newspapers</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elites lead way, draw on Real Whig ideology</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Enslavement to Britain a common cry--contrast with slavery in colonies</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no calls for independence as yet, try to work out some form of compromise</w:t>
      </w:r>
      <w:r w:rsidRPr="00B37F4F">
        <w:rPr>
          <w:color w:val="000000"/>
          <w:sz w:val="18"/>
          <w:szCs w:val="18"/>
        </w:rPr>
        <w:t xml:space="preserve"> </w:t>
      </w:r>
    </w:p>
    <w:p w:rsidR="002634A5" w:rsidRPr="00B37F4F" w:rsidRDefault="002634A5" w:rsidP="002508D6">
      <w:pPr>
        <w:numPr>
          <w:ilvl w:val="0"/>
          <w:numId w:val="2"/>
        </w:numPr>
        <w:spacing w:before="100" w:beforeAutospacing="1" w:after="100" w:afterAutospacing="1" w:line="240" w:lineRule="auto"/>
        <w:rPr>
          <w:b/>
          <w:color w:val="000000"/>
          <w:sz w:val="18"/>
          <w:szCs w:val="18"/>
        </w:rPr>
      </w:pPr>
      <w:r w:rsidRPr="00B37F4F">
        <w:rPr>
          <w:rFonts w:cs="Arial"/>
          <w:b/>
          <w:color w:val="000000"/>
          <w:sz w:val="18"/>
          <w:szCs w:val="18"/>
        </w:rPr>
        <w:t>Committees of Correspondence</w:t>
      </w:r>
      <w:r w:rsidRPr="00B37F4F">
        <w:rPr>
          <w:b/>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first formed in Boston in late 1772</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led by Samuel and John Adams (distant cousins)</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urged collective action and sought to get consensus of all citizens, not just urbanites</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Boston group drew up a list of grievances that placed emphasis on American rights, with loyalty to Britain secondary</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support widespread from towns and villages</w:t>
      </w:r>
      <w:r w:rsidRPr="00B37F4F">
        <w:rPr>
          <w:color w:val="000000"/>
          <w:sz w:val="18"/>
          <w:szCs w:val="18"/>
        </w:rPr>
        <w:t xml:space="preserve"> </w:t>
      </w:r>
    </w:p>
    <w:p w:rsidR="002634A5" w:rsidRPr="00B37F4F" w:rsidRDefault="002634A5" w:rsidP="002508D6">
      <w:pPr>
        <w:numPr>
          <w:ilvl w:val="0"/>
          <w:numId w:val="2"/>
        </w:numPr>
        <w:spacing w:before="100" w:beforeAutospacing="1" w:after="100" w:afterAutospacing="1" w:line="240" w:lineRule="auto"/>
        <w:rPr>
          <w:b/>
          <w:color w:val="000000"/>
          <w:sz w:val="18"/>
          <w:szCs w:val="18"/>
        </w:rPr>
      </w:pPr>
      <w:r w:rsidRPr="00B37F4F">
        <w:rPr>
          <w:rFonts w:cs="Arial"/>
          <w:b/>
          <w:color w:val="000000"/>
          <w:sz w:val="18"/>
          <w:szCs w:val="18"/>
        </w:rPr>
        <w:t>Tea and Coercive Acts</w:t>
      </w:r>
      <w:r w:rsidRPr="00B37F4F">
        <w:rPr>
          <w:b/>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Tea Act (1773)</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Parliament passes Tea Act primarily to save the British East India Company from going bankrupt</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BEIC only authorized agent to sell tea in colonies, with portion of duties going to them</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In Boston, people protest to royal governor, Thomas Hutchinson, but he refuses to do anything</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Boston Tea Party (Dec. 1773)</w:t>
      </w:r>
      <w:r w:rsidRPr="00B37F4F">
        <w:rPr>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r w:rsidRPr="00B37F4F">
        <w:rPr>
          <w:rFonts w:cs="Arial"/>
          <w:color w:val="000000"/>
          <w:sz w:val="18"/>
          <w:szCs w:val="18"/>
        </w:rPr>
        <w:t>Meeting of 1/3 (5000) of Boston's population asks Hutchinson again to send tea back, he refuses</w:t>
      </w:r>
      <w:r w:rsidRPr="00B37F4F">
        <w:rPr>
          <w:color w:val="000000"/>
          <w:sz w:val="18"/>
          <w:szCs w:val="18"/>
        </w:rPr>
        <w:t xml:space="preserve"> </w:t>
      </w:r>
    </w:p>
    <w:p w:rsidR="002634A5" w:rsidRPr="00B37F4F" w:rsidRDefault="002634A5" w:rsidP="002508D6">
      <w:pPr>
        <w:numPr>
          <w:ilvl w:val="3"/>
          <w:numId w:val="2"/>
        </w:numPr>
        <w:spacing w:before="100" w:beforeAutospacing="1" w:after="100" w:afterAutospacing="1" w:line="240" w:lineRule="auto"/>
        <w:rPr>
          <w:color w:val="000000"/>
          <w:sz w:val="18"/>
          <w:szCs w:val="18"/>
        </w:rPr>
      </w:pPr>
      <w:r w:rsidRPr="00B37F4F">
        <w:rPr>
          <w:rFonts w:cs="Arial"/>
          <w:color w:val="000000"/>
          <w:sz w:val="18"/>
          <w:szCs w:val="18"/>
        </w:rPr>
        <w:t>that evening, 60 men disguised as Mohawks dump tea in harbor (10,000 Brit. Pounds worth)</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When North learns of Tea Party, passes Coercive Acts--closes port of Boston, limits trade, changes colonial charter, increases power of Gov. Hutchinson</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Quebec Acts--1774--Catholics more freedom in Quebec, also many lands in the Old Northwest ceded to Quebec</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Colonists now convinced of plot</w:t>
      </w:r>
      <w:r w:rsidRPr="00B37F4F">
        <w:rPr>
          <w:color w:val="000000"/>
          <w:sz w:val="18"/>
          <w:szCs w:val="18"/>
        </w:rPr>
        <w:t xml:space="preserve"> </w:t>
      </w:r>
    </w:p>
    <w:p w:rsidR="002634A5" w:rsidRPr="00B37F4F" w:rsidRDefault="002634A5" w:rsidP="002508D6">
      <w:pPr>
        <w:numPr>
          <w:ilvl w:val="0"/>
          <w:numId w:val="2"/>
        </w:numPr>
        <w:spacing w:before="100" w:beforeAutospacing="1" w:after="100" w:afterAutospacing="1" w:line="240" w:lineRule="auto"/>
        <w:rPr>
          <w:b/>
          <w:color w:val="000000"/>
          <w:sz w:val="18"/>
          <w:szCs w:val="18"/>
        </w:rPr>
      </w:pPr>
      <w:r w:rsidRPr="00B37F4F">
        <w:rPr>
          <w:rFonts w:cs="Arial"/>
          <w:b/>
          <w:color w:val="000000"/>
          <w:sz w:val="18"/>
          <w:szCs w:val="18"/>
        </w:rPr>
        <w:t>First Continental Congress (Sept. 1774)</w:t>
      </w:r>
      <w:r w:rsidRPr="00B37F4F">
        <w:rPr>
          <w:b/>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Met in Philadelphia--55 delegates representing mostly the elite factions of all 13 colonies</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Many were radicals, but some conservative leaders--such as Joseph Galloway (leading merchant from Philadelphia) also participated</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Congress rejected both radical and conservative proposals, settling on the Declaration of Rights and Grievances as a compromise</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declaration stated that colonists would obey "bona fide" acts of Parliament</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proofErr w:type="gramStart"/>
      <w:r w:rsidRPr="00B37F4F">
        <w:rPr>
          <w:rFonts w:cs="Arial"/>
          <w:color w:val="000000"/>
          <w:sz w:val="18"/>
          <w:szCs w:val="18"/>
        </w:rPr>
        <w:t>who</w:t>
      </w:r>
      <w:proofErr w:type="gramEnd"/>
      <w:r w:rsidRPr="00B37F4F">
        <w:rPr>
          <w:rFonts w:cs="Arial"/>
          <w:color w:val="000000"/>
          <w:sz w:val="18"/>
          <w:szCs w:val="18"/>
        </w:rPr>
        <w:t xml:space="preserve"> decided whether the acts were bona fide?</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The Congress also created the Continental Association, to boycott British goods and also to not export goods to Britain or West Indies</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 xml:space="preserve">Other offshoots of the Congress were the new </w:t>
      </w:r>
      <w:proofErr w:type="spellStart"/>
      <w:r w:rsidRPr="00B37F4F">
        <w:rPr>
          <w:rFonts w:cs="Arial"/>
          <w:color w:val="000000"/>
          <w:sz w:val="18"/>
          <w:szCs w:val="18"/>
        </w:rPr>
        <w:t>provinical</w:t>
      </w:r>
      <w:proofErr w:type="spellEnd"/>
      <w:r w:rsidRPr="00B37F4F">
        <w:rPr>
          <w:rFonts w:cs="Arial"/>
          <w:color w:val="000000"/>
          <w:sz w:val="18"/>
          <w:szCs w:val="18"/>
        </w:rPr>
        <w:t xml:space="preserve"> legislatures (conventions) and Committees of Observation</w:t>
      </w:r>
      <w:r w:rsidRPr="00B37F4F">
        <w:rPr>
          <w:color w:val="000000"/>
          <w:sz w:val="18"/>
          <w:szCs w:val="18"/>
        </w:rPr>
        <w:t xml:space="preserve"> </w:t>
      </w:r>
    </w:p>
    <w:p w:rsidR="002634A5" w:rsidRPr="00B37F4F" w:rsidRDefault="002634A5" w:rsidP="002508D6">
      <w:pPr>
        <w:numPr>
          <w:ilvl w:val="0"/>
          <w:numId w:val="2"/>
        </w:numPr>
        <w:spacing w:before="100" w:beforeAutospacing="1" w:after="100" w:afterAutospacing="1" w:line="240" w:lineRule="auto"/>
        <w:rPr>
          <w:b/>
          <w:color w:val="000000"/>
          <w:sz w:val="18"/>
          <w:szCs w:val="18"/>
        </w:rPr>
      </w:pPr>
      <w:r w:rsidRPr="00B37F4F">
        <w:rPr>
          <w:rFonts w:cs="Arial"/>
          <w:b/>
          <w:color w:val="000000"/>
          <w:sz w:val="18"/>
          <w:szCs w:val="18"/>
        </w:rPr>
        <w:t>Lexington and Concord</w:t>
      </w:r>
      <w:r w:rsidRPr="00B37F4F">
        <w:rPr>
          <w:b/>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In April 1775, Thomas Gage (commanding British troops in Boston) received letter from the British secretary of state for America, Lord Dartmouth</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Dartmouth saw resistance leaders as unruly mob who would put up little fight if challenged</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Ordered Gage to arrest the main leaders--do so swiftly and silently</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lastRenderedPageBreak/>
        <w:t xml:space="preserve">April 18--Gage prepares to march his troops to Concord to </w:t>
      </w:r>
      <w:proofErr w:type="spellStart"/>
      <w:r w:rsidRPr="00B37F4F">
        <w:rPr>
          <w:rFonts w:cs="Arial"/>
          <w:color w:val="000000"/>
          <w:sz w:val="18"/>
          <w:szCs w:val="18"/>
        </w:rPr>
        <w:t>caputre</w:t>
      </w:r>
      <w:proofErr w:type="spellEnd"/>
      <w:r w:rsidRPr="00B37F4F">
        <w:rPr>
          <w:rFonts w:cs="Arial"/>
          <w:color w:val="000000"/>
          <w:sz w:val="18"/>
          <w:szCs w:val="18"/>
        </w:rPr>
        <w:t xml:space="preserve"> weapons cache (Paul Revere and William Dawes get on their horses)</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April 19</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On way to Concord, British are confronted by American militia on Lexington square--Brits fire several volleys</w:t>
      </w:r>
      <w:r w:rsidRPr="00B37F4F">
        <w:rPr>
          <w:color w:val="000000"/>
          <w:sz w:val="18"/>
          <w:szCs w:val="18"/>
        </w:rPr>
        <w:t xml:space="preserve"> </w:t>
      </w:r>
    </w:p>
    <w:p w:rsidR="002634A5" w:rsidRPr="00B37F4F" w:rsidRDefault="002634A5" w:rsidP="002508D6">
      <w:pPr>
        <w:numPr>
          <w:ilvl w:val="2"/>
          <w:numId w:val="2"/>
        </w:numPr>
        <w:spacing w:before="100" w:beforeAutospacing="1" w:after="100" w:afterAutospacing="1" w:line="240" w:lineRule="auto"/>
        <w:rPr>
          <w:color w:val="000000"/>
          <w:sz w:val="18"/>
          <w:szCs w:val="18"/>
        </w:rPr>
      </w:pPr>
      <w:r w:rsidRPr="00B37F4F">
        <w:rPr>
          <w:rFonts w:cs="Arial"/>
          <w:color w:val="000000"/>
          <w:sz w:val="18"/>
          <w:szCs w:val="18"/>
        </w:rPr>
        <w:t>British continue on to Concord--which they later regretted</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By nightfall of May 20, close to 20,000 colonial militia had gathered around Boston--although most left soon after for planting</w:t>
      </w:r>
      <w:r w:rsidRPr="00B37F4F">
        <w:rPr>
          <w:color w:val="000000"/>
          <w:sz w:val="18"/>
          <w:szCs w:val="18"/>
        </w:rPr>
        <w:t xml:space="preserve"> </w:t>
      </w:r>
    </w:p>
    <w:p w:rsidR="002634A5" w:rsidRPr="00B37F4F" w:rsidRDefault="002634A5" w:rsidP="002508D6">
      <w:pPr>
        <w:numPr>
          <w:ilvl w:val="0"/>
          <w:numId w:val="2"/>
        </w:numPr>
        <w:spacing w:before="100" w:beforeAutospacing="1" w:after="100" w:afterAutospacing="1" w:line="240" w:lineRule="auto"/>
        <w:rPr>
          <w:b/>
          <w:color w:val="000000"/>
          <w:sz w:val="18"/>
          <w:szCs w:val="18"/>
        </w:rPr>
      </w:pPr>
      <w:r w:rsidRPr="00B37F4F">
        <w:rPr>
          <w:rFonts w:cs="Arial"/>
          <w:b/>
          <w:color w:val="000000"/>
          <w:sz w:val="18"/>
          <w:szCs w:val="18"/>
        </w:rPr>
        <w:t>Siege of Boston</w:t>
      </w:r>
      <w:r w:rsidRPr="00B37F4F">
        <w:rPr>
          <w:b/>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Guns from Ticonderoga--Benedict Arnold</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June 17, 1775--Breed's Hill</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British send 2,200 regulars against American forces on Breed's Hill</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Americans repulse redcoats twice, but were beaten back on the third</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Redcoats lost 1,000 casualties, Colonials 400</w:t>
      </w:r>
      <w:r w:rsidRPr="00B37F4F">
        <w:rPr>
          <w:color w:val="000000"/>
          <w:sz w:val="18"/>
          <w:szCs w:val="18"/>
        </w:rPr>
        <w:t xml:space="preserve"> </w:t>
      </w:r>
    </w:p>
    <w:p w:rsidR="002634A5" w:rsidRPr="00B37F4F" w:rsidRDefault="002634A5" w:rsidP="002508D6">
      <w:pPr>
        <w:numPr>
          <w:ilvl w:val="1"/>
          <w:numId w:val="2"/>
        </w:numPr>
        <w:spacing w:before="100" w:beforeAutospacing="1" w:after="100" w:afterAutospacing="1" w:line="240" w:lineRule="auto"/>
        <w:rPr>
          <w:color w:val="000000"/>
          <w:sz w:val="18"/>
          <w:szCs w:val="18"/>
        </w:rPr>
      </w:pPr>
      <w:r w:rsidRPr="00B37F4F">
        <w:rPr>
          <w:rFonts w:cs="Arial"/>
          <w:color w:val="000000"/>
          <w:sz w:val="18"/>
          <w:szCs w:val="18"/>
        </w:rPr>
        <w:t xml:space="preserve">Boston remains under </w:t>
      </w:r>
      <w:proofErr w:type="spellStart"/>
      <w:r w:rsidRPr="00B37F4F">
        <w:rPr>
          <w:rFonts w:cs="Arial"/>
          <w:color w:val="000000"/>
          <w:sz w:val="18"/>
          <w:szCs w:val="18"/>
        </w:rPr>
        <w:t>seige</w:t>
      </w:r>
      <w:proofErr w:type="spellEnd"/>
      <w:r w:rsidRPr="00B37F4F">
        <w:rPr>
          <w:color w:val="000000"/>
          <w:sz w:val="18"/>
          <w:szCs w:val="18"/>
        </w:rPr>
        <w:t xml:space="preserve"> </w:t>
      </w:r>
    </w:p>
    <w:p w:rsidR="002634A5" w:rsidRPr="00B37F4F" w:rsidRDefault="002634A5" w:rsidP="002508D6">
      <w:pPr>
        <w:rPr>
          <w:color w:val="000000"/>
          <w:sz w:val="18"/>
          <w:szCs w:val="18"/>
        </w:rPr>
      </w:pPr>
      <w:r w:rsidRPr="00B37F4F">
        <w:rPr>
          <w:color w:val="000000"/>
          <w:sz w:val="18"/>
          <w:szCs w:val="18"/>
        </w:rPr>
        <w:br/>
      </w:r>
    </w:p>
    <w:p w:rsidR="002634A5" w:rsidRPr="00B37F4F" w:rsidRDefault="002634A5" w:rsidP="00F07F63">
      <w:pPr>
        <w:spacing w:before="100" w:beforeAutospacing="1" w:after="100" w:afterAutospacing="1" w:line="240" w:lineRule="auto"/>
        <w:jc w:val="center"/>
        <w:rPr>
          <w:b/>
          <w:color w:val="000000"/>
          <w:sz w:val="18"/>
          <w:szCs w:val="18"/>
          <w:u w:val="single"/>
        </w:rPr>
      </w:pPr>
      <w:r w:rsidRPr="00B37F4F">
        <w:rPr>
          <w:rFonts w:cs="Arial"/>
          <w:b/>
          <w:color w:val="000000"/>
          <w:sz w:val="18"/>
          <w:szCs w:val="18"/>
          <w:u w:val="single"/>
        </w:rPr>
        <w:t>The Colonists Rebel</w:t>
      </w:r>
    </w:p>
    <w:p w:rsidR="002634A5" w:rsidRPr="00B37F4F" w:rsidRDefault="002634A5" w:rsidP="00F07F63">
      <w:pPr>
        <w:spacing w:before="100" w:beforeAutospacing="1" w:after="100" w:afterAutospacing="1" w:line="240" w:lineRule="auto"/>
        <w:rPr>
          <w:b/>
          <w:color w:val="000000"/>
          <w:sz w:val="18"/>
          <w:szCs w:val="18"/>
        </w:rPr>
      </w:pPr>
      <w:r w:rsidRPr="00B37F4F">
        <w:rPr>
          <w:rFonts w:cs="Arial"/>
          <w:b/>
          <w:color w:val="000000"/>
          <w:sz w:val="18"/>
          <w:szCs w:val="18"/>
        </w:rPr>
        <w:t>I.  Governing the War</w:t>
      </w:r>
      <w:r w:rsidRPr="00B37F4F">
        <w:rPr>
          <w:b/>
          <w:color w:val="000000"/>
          <w:sz w:val="18"/>
          <w:szCs w:val="18"/>
        </w:rPr>
        <w:t xml:space="preserve"> </w:t>
      </w:r>
    </w:p>
    <w:p w:rsidR="002634A5" w:rsidRPr="00B37F4F" w:rsidRDefault="002634A5" w:rsidP="00F07F63">
      <w:pPr>
        <w:numPr>
          <w:ilvl w:val="0"/>
          <w:numId w:val="3"/>
        </w:numPr>
        <w:spacing w:before="100" w:beforeAutospacing="1" w:after="100" w:afterAutospacing="1" w:line="240" w:lineRule="auto"/>
        <w:rPr>
          <w:b/>
          <w:color w:val="000000"/>
          <w:sz w:val="18"/>
          <w:szCs w:val="18"/>
        </w:rPr>
      </w:pPr>
      <w:r w:rsidRPr="00B37F4F">
        <w:rPr>
          <w:rFonts w:cs="Arial"/>
          <w:b/>
          <w:color w:val="000000"/>
          <w:sz w:val="18"/>
          <w:szCs w:val="18"/>
        </w:rPr>
        <w:t>The Second Continental Congress</w:t>
      </w:r>
      <w:r w:rsidRPr="00B37F4F">
        <w:rPr>
          <w:b/>
          <w:color w:val="000000"/>
          <w:sz w:val="18"/>
          <w:szCs w:val="18"/>
        </w:rPr>
        <w:t xml:space="preserve"> </w:t>
      </w:r>
    </w:p>
    <w:p w:rsidR="002634A5" w:rsidRPr="00B37F4F" w:rsidRDefault="002634A5" w:rsidP="00F07F63">
      <w:pPr>
        <w:numPr>
          <w:ilvl w:val="1"/>
          <w:numId w:val="3"/>
        </w:numPr>
        <w:spacing w:before="100" w:beforeAutospacing="1" w:after="100" w:afterAutospacing="1" w:line="240" w:lineRule="auto"/>
        <w:rPr>
          <w:color w:val="000000"/>
          <w:sz w:val="18"/>
          <w:szCs w:val="18"/>
        </w:rPr>
      </w:pPr>
      <w:r w:rsidRPr="00B37F4F">
        <w:rPr>
          <w:rFonts w:cs="Arial"/>
          <w:color w:val="000000"/>
          <w:sz w:val="18"/>
          <w:szCs w:val="18"/>
        </w:rPr>
        <w:t>convened in Philadelphia in May 76</w:t>
      </w:r>
      <w:r w:rsidRPr="00B37F4F">
        <w:rPr>
          <w:color w:val="000000"/>
          <w:sz w:val="18"/>
          <w:szCs w:val="18"/>
        </w:rPr>
        <w:t xml:space="preserve"> </w:t>
      </w:r>
    </w:p>
    <w:p w:rsidR="002634A5" w:rsidRPr="00B37F4F" w:rsidRDefault="002634A5" w:rsidP="00F07F63">
      <w:pPr>
        <w:numPr>
          <w:ilvl w:val="1"/>
          <w:numId w:val="3"/>
        </w:numPr>
        <w:spacing w:before="100" w:beforeAutospacing="1" w:after="100" w:afterAutospacing="1" w:line="240" w:lineRule="auto"/>
        <w:rPr>
          <w:color w:val="000000"/>
          <w:sz w:val="18"/>
          <w:szCs w:val="18"/>
        </w:rPr>
      </w:pPr>
      <w:r w:rsidRPr="00B37F4F">
        <w:rPr>
          <w:rFonts w:cs="Arial"/>
          <w:color w:val="000000"/>
          <w:sz w:val="18"/>
          <w:szCs w:val="18"/>
        </w:rPr>
        <w:t>agreed to finance the war effort--printing $2 million paper money (discuss problems with this)</w:t>
      </w:r>
      <w:r w:rsidRPr="00B37F4F">
        <w:rPr>
          <w:color w:val="000000"/>
          <w:sz w:val="18"/>
          <w:szCs w:val="18"/>
        </w:rPr>
        <w:t xml:space="preserve"> </w:t>
      </w:r>
    </w:p>
    <w:p w:rsidR="002634A5" w:rsidRPr="00B37F4F" w:rsidRDefault="002634A5" w:rsidP="00F07F63">
      <w:pPr>
        <w:numPr>
          <w:ilvl w:val="1"/>
          <w:numId w:val="3"/>
        </w:numPr>
        <w:spacing w:before="100" w:beforeAutospacing="1" w:after="100" w:afterAutospacing="1" w:line="240" w:lineRule="auto"/>
        <w:rPr>
          <w:color w:val="000000"/>
          <w:sz w:val="18"/>
          <w:szCs w:val="18"/>
        </w:rPr>
      </w:pPr>
      <w:r w:rsidRPr="00B37F4F">
        <w:rPr>
          <w:rFonts w:cs="Arial"/>
          <w:color w:val="000000"/>
          <w:sz w:val="18"/>
          <w:szCs w:val="18"/>
        </w:rPr>
        <w:t>appointed Washington as general and commander-in-chief of the Continental Army (same time as battle of Breed's Hill)</w:t>
      </w:r>
      <w:r w:rsidRPr="00B37F4F">
        <w:rPr>
          <w:color w:val="000000"/>
          <w:sz w:val="18"/>
          <w:szCs w:val="18"/>
        </w:rPr>
        <w:t xml:space="preserve"> </w:t>
      </w:r>
    </w:p>
    <w:p w:rsidR="002634A5" w:rsidRPr="00B37F4F" w:rsidRDefault="002634A5" w:rsidP="00F07F63">
      <w:pPr>
        <w:numPr>
          <w:ilvl w:val="1"/>
          <w:numId w:val="3"/>
        </w:numPr>
        <w:spacing w:before="100" w:beforeAutospacing="1" w:after="100" w:afterAutospacing="1" w:line="240" w:lineRule="auto"/>
        <w:rPr>
          <w:color w:val="000000"/>
          <w:sz w:val="18"/>
          <w:szCs w:val="18"/>
        </w:rPr>
      </w:pPr>
      <w:r w:rsidRPr="00B37F4F">
        <w:rPr>
          <w:rFonts w:cs="Arial"/>
          <w:color w:val="000000"/>
          <w:sz w:val="18"/>
          <w:szCs w:val="18"/>
        </w:rPr>
        <w:t xml:space="preserve">Emphasize this is </w:t>
      </w:r>
      <w:r w:rsidRPr="00B37F4F">
        <w:rPr>
          <w:rFonts w:cs="Arial"/>
          <w:color w:val="000000"/>
          <w:sz w:val="18"/>
          <w:szCs w:val="18"/>
          <w:u w:val="single"/>
        </w:rPr>
        <w:t xml:space="preserve">not </w:t>
      </w:r>
      <w:r w:rsidRPr="00B37F4F">
        <w:rPr>
          <w:rFonts w:cs="Arial"/>
          <w:color w:val="000000"/>
          <w:sz w:val="18"/>
          <w:szCs w:val="18"/>
        </w:rPr>
        <w:t xml:space="preserve">a </w:t>
      </w:r>
      <w:r w:rsidRPr="00B37F4F">
        <w:rPr>
          <w:rFonts w:cs="Arial"/>
          <w:b/>
          <w:bCs/>
          <w:color w:val="000000"/>
          <w:sz w:val="18"/>
          <w:szCs w:val="18"/>
        </w:rPr>
        <w:t xml:space="preserve">national </w:t>
      </w:r>
      <w:r w:rsidRPr="00B37F4F">
        <w:rPr>
          <w:rFonts w:cs="Arial"/>
          <w:color w:val="000000"/>
          <w:sz w:val="18"/>
          <w:szCs w:val="18"/>
        </w:rPr>
        <w:t>government</w:t>
      </w:r>
      <w:r w:rsidRPr="00B37F4F">
        <w:rPr>
          <w:color w:val="000000"/>
          <w:sz w:val="18"/>
          <w:szCs w:val="18"/>
        </w:rPr>
        <w:t xml:space="preserve"> </w:t>
      </w:r>
    </w:p>
    <w:p w:rsidR="002634A5" w:rsidRPr="00B37F4F" w:rsidRDefault="002634A5" w:rsidP="00F07F63">
      <w:pPr>
        <w:numPr>
          <w:ilvl w:val="1"/>
          <w:numId w:val="3"/>
        </w:numPr>
        <w:spacing w:before="100" w:beforeAutospacing="1" w:after="100" w:afterAutospacing="1" w:line="240" w:lineRule="auto"/>
        <w:rPr>
          <w:color w:val="000000"/>
          <w:sz w:val="18"/>
          <w:szCs w:val="18"/>
        </w:rPr>
      </w:pPr>
      <w:r w:rsidRPr="00B37F4F">
        <w:rPr>
          <w:rFonts w:cs="Arial"/>
          <w:color w:val="000000"/>
          <w:sz w:val="18"/>
          <w:szCs w:val="18"/>
        </w:rPr>
        <w:t>Attempt at compromise--July 5 and 6</w:t>
      </w:r>
      <w:r w:rsidRPr="00B37F4F">
        <w:rPr>
          <w:color w:val="000000"/>
          <w:sz w:val="18"/>
          <w:szCs w:val="18"/>
        </w:rPr>
        <w:t xml:space="preserve"> </w:t>
      </w:r>
    </w:p>
    <w:p w:rsidR="002634A5" w:rsidRPr="00B37F4F" w:rsidRDefault="002634A5" w:rsidP="00F07F63">
      <w:pPr>
        <w:numPr>
          <w:ilvl w:val="2"/>
          <w:numId w:val="3"/>
        </w:numPr>
        <w:spacing w:before="100" w:beforeAutospacing="1" w:after="100" w:afterAutospacing="1" w:line="240" w:lineRule="auto"/>
        <w:rPr>
          <w:color w:val="000000"/>
          <w:sz w:val="18"/>
          <w:szCs w:val="18"/>
        </w:rPr>
      </w:pPr>
      <w:r w:rsidRPr="00B37F4F">
        <w:rPr>
          <w:rFonts w:cs="Arial"/>
          <w:color w:val="000000"/>
          <w:sz w:val="18"/>
          <w:szCs w:val="18"/>
        </w:rPr>
        <w:t>Olive branch petition--professed continued loyalty to Geo III, begged him for reconciliation</w:t>
      </w:r>
      <w:r w:rsidRPr="00B37F4F">
        <w:rPr>
          <w:color w:val="000000"/>
          <w:sz w:val="18"/>
          <w:szCs w:val="18"/>
        </w:rPr>
        <w:t xml:space="preserve"> </w:t>
      </w:r>
    </w:p>
    <w:p w:rsidR="002634A5" w:rsidRPr="00B37F4F" w:rsidRDefault="002634A5" w:rsidP="00F07F63">
      <w:pPr>
        <w:numPr>
          <w:ilvl w:val="2"/>
          <w:numId w:val="3"/>
        </w:numPr>
        <w:spacing w:before="100" w:beforeAutospacing="1" w:after="100" w:afterAutospacing="1" w:line="240" w:lineRule="auto"/>
        <w:rPr>
          <w:color w:val="000000"/>
          <w:sz w:val="18"/>
          <w:szCs w:val="18"/>
        </w:rPr>
      </w:pPr>
      <w:r w:rsidRPr="00B37F4F">
        <w:rPr>
          <w:rFonts w:cs="Arial"/>
          <w:color w:val="000000"/>
          <w:sz w:val="18"/>
          <w:szCs w:val="18"/>
        </w:rPr>
        <w:t>Declaration of the Causes and Necessity of Taking Up Arms--explained why colonists thought they were merely defending their rights rather than submit to slavery</w:t>
      </w:r>
      <w:r w:rsidRPr="00B37F4F">
        <w:rPr>
          <w:color w:val="000000"/>
          <w:sz w:val="18"/>
          <w:szCs w:val="18"/>
        </w:rPr>
        <w:t xml:space="preserve"> </w:t>
      </w:r>
    </w:p>
    <w:p w:rsidR="002634A5" w:rsidRPr="00B37F4F" w:rsidRDefault="002634A5" w:rsidP="00F07F63">
      <w:pPr>
        <w:numPr>
          <w:ilvl w:val="2"/>
          <w:numId w:val="3"/>
        </w:numPr>
        <w:spacing w:before="100" w:beforeAutospacing="1" w:after="100" w:afterAutospacing="1" w:line="240" w:lineRule="auto"/>
        <w:rPr>
          <w:color w:val="000000"/>
          <w:sz w:val="18"/>
          <w:szCs w:val="18"/>
        </w:rPr>
      </w:pPr>
      <w:r w:rsidRPr="00B37F4F">
        <w:rPr>
          <w:rFonts w:cs="Arial"/>
          <w:color w:val="000000"/>
          <w:sz w:val="18"/>
          <w:szCs w:val="18"/>
        </w:rPr>
        <w:t>George III still outraged, army was to treat colonists as "open and avowed enemies"</w:t>
      </w:r>
      <w:r w:rsidRPr="00B37F4F">
        <w:rPr>
          <w:color w:val="000000"/>
          <w:sz w:val="18"/>
          <w:szCs w:val="18"/>
        </w:rPr>
        <w:t xml:space="preserve"> </w:t>
      </w:r>
    </w:p>
    <w:p w:rsidR="002634A5" w:rsidRPr="00B37F4F" w:rsidRDefault="002634A5" w:rsidP="00F07F63">
      <w:pPr>
        <w:spacing w:after="0" w:line="240" w:lineRule="auto"/>
        <w:rPr>
          <w:b/>
          <w:color w:val="000000"/>
          <w:sz w:val="18"/>
          <w:szCs w:val="18"/>
        </w:rPr>
      </w:pPr>
      <w:r w:rsidRPr="00B37F4F">
        <w:rPr>
          <w:rFonts w:cs="Arial"/>
          <w:b/>
          <w:color w:val="000000"/>
          <w:sz w:val="18"/>
          <w:szCs w:val="18"/>
        </w:rPr>
        <w:t>II.</w:t>
      </w:r>
      <w:proofErr w:type="gramStart"/>
      <w:r w:rsidRPr="00B37F4F">
        <w:rPr>
          <w:rFonts w:cs="Arial"/>
          <w:b/>
          <w:color w:val="000000"/>
          <w:sz w:val="18"/>
          <w:szCs w:val="18"/>
        </w:rPr>
        <w:t>  Choosing</w:t>
      </w:r>
      <w:proofErr w:type="gramEnd"/>
      <w:r w:rsidRPr="00B37F4F">
        <w:rPr>
          <w:rFonts w:cs="Arial"/>
          <w:b/>
          <w:color w:val="000000"/>
          <w:sz w:val="18"/>
          <w:szCs w:val="18"/>
        </w:rPr>
        <w:t xml:space="preserve"> Sides</w:t>
      </w:r>
      <w:r w:rsidRPr="00B37F4F">
        <w:rPr>
          <w:b/>
          <w:color w:val="000000"/>
          <w:sz w:val="18"/>
          <w:szCs w:val="18"/>
        </w:rPr>
        <w:t xml:space="preserve"> </w:t>
      </w:r>
    </w:p>
    <w:p w:rsidR="002634A5" w:rsidRPr="00B37F4F" w:rsidRDefault="002634A5" w:rsidP="00F07F63">
      <w:pPr>
        <w:numPr>
          <w:ilvl w:val="0"/>
          <w:numId w:val="4"/>
        </w:numPr>
        <w:spacing w:before="100" w:beforeAutospacing="1" w:after="100" w:afterAutospacing="1" w:line="240" w:lineRule="auto"/>
        <w:rPr>
          <w:b/>
          <w:color w:val="000000"/>
          <w:sz w:val="18"/>
          <w:szCs w:val="18"/>
        </w:rPr>
      </w:pPr>
      <w:r w:rsidRPr="00B37F4F">
        <w:rPr>
          <w:rFonts w:cs="Arial"/>
          <w:b/>
          <w:color w:val="000000"/>
          <w:sz w:val="18"/>
          <w:szCs w:val="18"/>
        </w:rPr>
        <w:t>When the war began, people were pushed to chose sides</w:t>
      </w:r>
      <w:r w:rsidRPr="00B37F4F">
        <w:rPr>
          <w:b/>
          <w:color w:val="000000"/>
          <w:sz w:val="18"/>
          <w:szCs w:val="18"/>
        </w:rPr>
        <w:t xml:space="preserve"> </w:t>
      </w:r>
    </w:p>
    <w:p w:rsidR="002634A5" w:rsidRPr="00B37F4F" w:rsidRDefault="002634A5" w:rsidP="00F07F63">
      <w:pPr>
        <w:numPr>
          <w:ilvl w:val="0"/>
          <w:numId w:val="4"/>
        </w:numPr>
        <w:spacing w:before="100" w:beforeAutospacing="1" w:after="100" w:afterAutospacing="1" w:line="240" w:lineRule="auto"/>
        <w:rPr>
          <w:color w:val="000000"/>
          <w:sz w:val="18"/>
          <w:szCs w:val="18"/>
        </w:rPr>
      </w:pPr>
      <w:r w:rsidRPr="00B37F4F">
        <w:rPr>
          <w:rFonts w:cs="Arial"/>
          <w:color w:val="000000"/>
          <w:sz w:val="18"/>
          <w:szCs w:val="18"/>
        </w:rPr>
        <w:t>British and other European groups</w:t>
      </w:r>
      <w:r w:rsidRPr="00B37F4F">
        <w:rPr>
          <w:color w:val="000000"/>
          <w:sz w:val="18"/>
          <w:szCs w:val="18"/>
        </w:rPr>
        <w:t xml:space="preserve"> </w:t>
      </w:r>
    </w:p>
    <w:p w:rsidR="002634A5" w:rsidRPr="00B37F4F" w:rsidRDefault="002634A5" w:rsidP="00F07F63">
      <w:pPr>
        <w:numPr>
          <w:ilvl w:val="1"/>
          <w:numId w:val="4"/>
        </w:numPr>
        <w:spacing w:before="100" w:beforeAutospacing="1" w:after="100" w:afterAutospacing="1" w:line="240" w:lineRule="auto"/>
        <w:rPr>
          <w:color w:val="000000"/>
          <w:sz w:val="18"/>
          <w:szCs w:val="18"/>
        </w:rPr>
      </w:pPr>
      <w:r w:rsidRPr="00B37F4F">
        <w:rPr>
          <w:rFonts w:cs="Arial"/>
          <w:color w:val="000000"/>
          <w:sz w:val="18"/>
          <w:szCs w:val="18"/>
        </w:rPr>
        <w:t>Rebels- 2/5's of population</w:t>
      </w:r>
      <w:r w:rsidRPr="00B37F4F">
        <w:rPr>
          <w:color w:val="000000"/>
          <w:sz w:val="18"/>
          <w:szCs w:val="18"/>
        </w:rPr>
        <w:t xml:space="preserve"> </w:t>
      </w:r>
    </w:p>
    <w:p w:rsidR="002634A5" w:rsidRPr="00B37F4F" w:rsidRDefault="002634A5" w:rsidP="00F07F63">
      <w:pPr>
        <w:numPr>
          <w:ilvl w:val="1"/>
          <w:numId w:val="4"/>
        </w:numPr>
        <w:spacing w:before="100" w:beforeAutospacing="1" w:after="100" w:afterAutospacing="1" w:line="240" w:lineRule="auto"/>
        <w:rPr>
          <w:color w:val="000000"/>
          <w:sz w:val="18"/>
          <w:szCs w:val="18"/>
        </w:rPr>
      </w:pPr>
      <w:r w:rsidRPr="00B37F4F">
        <w:rPr>
          <w:rFonts w:cs="Arial"/>
          <w:color w:val="000000"/>
          <w:sz w:val="18"/>
          <w:szCs w:val="18"/>
        </w:rPr>
        <w:t>Loyalists- 1/5 of population (government officials, non-English ethnic minorities and backcountry people--established patriot elite were their longstanding enemies)</w:t>
      </w:r>
      <w:r w:rsidRPr="00B37F4F">
        <w:rPr>
          <w:color w:val="000000"/>
          <w:sz w:val="18"/>
          <w:szCs w:val="18"/>
        </w:rPr>
        <w:t xml:space="preserve"> </w:t>
      </w:r>
    </w:p>
    <w:p w:rsidR="002634A5" w:rsidRPr="00B37F4F" w:rsidRDefault="002634A5" w:rsidP="00F07F63">
      <w:pPr>
        <w:numPr>
          <w:ilvl w:val="1"/>
          <w:numId w:val="4"/>
        </w:numPr>
        <w:spacing w:before="100" w:beforeAutospacing="1" w:after="100" w:afterAutospacing="1" w:line="240" w:lineRule="auto"/>
        <w:rPr>
          <w:color w:val="000000"/>
          <w:sz w:val="18"/>
          <w:szCs w:val="18"/>
        </w:rPr>
      </w:pPr>
      <w:r w:rsidRPr="00B37F4F">
        <w:rPr>
          <w:rFonts w:cs="Arial"/>
          <w:color w:val="000000"/>
          <w:sz w:val="18"/>
          <w:szCs w:val="18"/>
        </w:rPr>
        <w:t>Neutral- 2/5's of population (at least at the beginning of the war)</w:t>
      </w:r>
      <w:r w:rsidRPr="00B37F4F">
        <w:rPr>
          <w:color w:val="000000"/>
          <w:sz w:val="18"/>
          <w:szCs w:val="18"/>
        </w:rPr>
        <w:t xml:space="preserve"> </w:t>
      </w:r>
    </w:p>
    <w:p w:rsidR="002634A5" w:rsidRPr="00B37F4F" w:rsidRDefault="002634A5" w:rsidP="00F07F63">
      <w:pPr>
        <w:numPr>
          <w:ilvl w:val="0"/>
          <w:numId w:val="4"/>
        </w:numPr>
        <w:spacing w:before="100" w:beforeAutospacing="1" w:after="100" w:afterAutospacing="1" w:line="240" w:lineRule="auto"/>
        <w:rPr>
          <w:b/>
          <w:color w:val="000000"/>
          <w:sz w:val="18"/>
          <w:szCs w:val="18"/>
        </w:rPr>
      </w:pPr>
      <w:r w:rsidRPr="00B37F4F">
        <w:rPr>
          <w:rFonts w:cs="Arial"/>
          <w:b/>
          <w:color w:val="000000"/>
          <w:sz w:val="18"/>
          <w:szCs w:val="18"/>
        </w:rPr>
        <w:t>African Americans</w:t>
      </w:r>
      <w:r w:rsidRPr="00B37F4F">
        <w:rPr>
          <w:b/>
          <w:color w:val="000000"/>
          <w:sz w:val="18"/>
          <w:szCs w:val="18"/>
        </w:rPr>
        <w:t xml:space="preserve"> </w:t>
      </w:r>
    </w:p>
    <w:p w:rsidR="002634A5" w:rsidRPr="00B37F4F" w:rsidRDefault="002634A5" w:rsidP="00F07F63">
      <w:pPr>
        <w:numPr>
          <w:ilvl w:val="1"/>
          <w:numId w:val="4"/>
        </w:numPr>
        <w:spacing w:before="100" w:beforeAutospacing="1" w:after="100" w:afterAutospacing="1" w:line="240" w:lineRule="auto"/>
        <w:rPr>
          <w:color w:val="000000"/>
          <w:sz w:val="18"/>
          <w:szCs w:val="18"/>
        </w:rPr>
      </w:pPr>
      <w:r w:rsidRPr="00B37F4F">
        <w:rPr>
          <w:rFonts w:cs="Arial"/>
          <w:color w:val="000000"/>
          <w:sz w:val="18"/>
          <w:szCs w:val="18"/>
        </w:rPr>
        <w:t>unsure of who to fight for</w:t>
      </w:r>
      <w:r w:rsidRPr="00B37F4F">
        <w:rPr>
          <w:color w:val="000000"/>
          <w:sz w:val="18"/>
          <w:szCs w:val="18"/>
        </w:rPr>
        <w:t xml:space="preserve"> </w:t>
      </w:r>
    </w:p>
    <w:p w:rsidR="002634A5" w:rsidRPr="00B37F4F" w:rsidRDefault="002634A5" w:rsidP="00F07F63">
      <w:pPr>
        <w:numPr>
          <w:ilvl w:val="1"/>
          <w:numId w:val="4"/>
        </w:numPr>
        <w:spacing w:before="100" w:beforeAutospacing="1" w:after="100" w:afterAutospacing="1" w:line="240" w:lineRule="auto"/>
        <w:rPr>
          <w:color w:val="000000"/>
          <w:sz w:val="18"/>
          <w:szCs w:val="18"/>
        </w:rPr>
      </w:pPr>
      <w:r w:rsidRPr="00B37F4F">
        <w:rPr>
          <w:rFonts w:cs="Arial"/>
          <w:color w:val="000000"/>
          <w:sz w:val="18"/>
          <w:szCs w:val="18"/>
        </w:rPr>
        <w:t>many saw alliance with Britain promising</w:t>
      </w:r>
      <w:r w:rsidRPr="00B37F4F">
        <w:rPr>
          <w:color w:val="000000"/>
          <w:sz w:val="18"/>
          <w:szCs w:val="18"/>
        </w:rPr>
        <w:t xml:space="preserve"> </w:t>
      </w:r>
    </w:p>
    <w:p w:rsidR="002634A5" w:rsidRPr="00B37F4F" w:rsidRDefault="002634A5" w:rsidP="00F07F63">
      <w:pPr>
        <w:numPr>
          <w:ilvl w:val="1"/>
          <w:numId w:val="4"/>
        </w:numPr>
        <w:spacing w:before="100" w:beforeAutospacing="1" w:after="100" w:afterAutospacing="1" w:line="240" w:lineRule="auto"/>
        <w:rPr>
          <w:color w:val="000000"/>
          <w:sz w:val="18"/>
          <w:szCs w:val="18"/>
        </w:rPr>
      </w:pPr>
      <w:r w:rsidRPr="00B37F4F">
        <w:rPr>
          <w:rFonts w:cs="Arial"/>
          <w:color w:val="000000"/>
          <w:sz w:val="18"/>
          <w:szCs w:val="18"/>
        </w:rPr>
        <w:t>Lord Dunmore's proclamation</w:t>
      </w:r>
      <w:r w:rsidRPr="00B37F4F">
        <w:rPr>
          <w:color w:val="000000"/>
          <w:sz w:val="18"/>
          <w:szCs w:val="18"/>
        </w:rPr>
        <w:t xml:space="preserve"> </w:t>
      </w:r>
    </w:p>
    <w:p w:rsidR="002634A5" w:rsidRPr="00B37F4F" w:rsidRDefault="002634A5" w:rsidP="00F07F63">
      <w:pPr>
        <w:numPr>
          <w:ilvl w:val="2"/>
          <w:numId w:val="4"/>
        </w:numPr>
        <w:spacing w:before="100" w:beforeAutospacing="1" w:after="100" w:afterAutospacing="1" w:line="240" w:lineRule="auto"/>
        <w:rPr>
          <w:color w:val="000000"/>
          <w:sz w:val="18"/>
          <w:szCs w:val="18"/>
        </w:rPr>
      </w:pPr>
      <w:r w:rsidRPr="00B37F4F">
        <w:rPr>
          <w:rFonts w:cs="Arial"/>
          <w:color w:val="000000"/>
          <w:sz w:val="18"/>
          <w:szCs w:val="18"/>
        </w:rPr>
        <w:t>raised concerns of slave uprising</w:t>
      </w:r>
      <w:r w:rsidRPr="00B37F4F">
        <w:rPr>
          <w:color w:val="000000"/>
          <w:sz w:val="18"/>
          <w:szCs w:val="18"/>
        </w:rPr>
        <w:t xml:space="preserve"> </w:t>
      </w:r>
    </w:p>
    <w:p w:rsidR="002634A5" w:rsidRPr="00B37F4F" w:rsidRDefault="002634A5" w:rsidP="00F07F63">
      <w:pPr>
        <w:numPr>
          <w:ilvl w:val="2"/>
          <w:numId w:val="4"/>
        </w:numPr>
        <w:spacing w:before="100" w:beforeAutospacing="1" w:after="100" w:afterAutospacing="1" w:line="240" w:lineRule="auto"/>
        <w:rPr>
          <w:color w:val="000000"/>
          <w:sz w:val="18"/>
          <w:szCs w:val="18"/>
        </w:rPr>
      </w:pPr>
      <w:r w:rsidRPr="00B37F4F">
        <w:rPr>
          <w:rFonts w:cs="Arial"/>
          <w:color w:val="000000"/>
          <w:sz w:val="18"/>
          <w:szCs w:val="18"/>
        </w:rPr>
        <w:t>few joined Dunmore</w:t>
      </w:r>
      <w:r w:rsidRPr="00B37F4F">
        <w:rPr>
          <w:color w:val="000000"/>
          <w:sz w:val="18"/>
          <w:szCs w:val="18"/>
        </w:rPr>
        <w:t xml:space="preserve"> </w:t>
      </w:r>
    </w:p>
    <w:p w:rsidR="002634A5" w:rsidRPr="00B37F4F" w:rsidRDefault="002634A5" w:rsidP="00F07F63">
      <w:pPr>
        <w:numPr>
          <w:ilvl w:val="2"/>
          <w:numId w:val="4"/>
        </w:numPr>
        <w:spacing w:before="100" w:beforeAutospacing="1" w:after="100" w:afterAutospacing="1" w:line="240" w:lineRule="auto"/>
        <w:rPr>
          <w:color w:val="000000"/>
          <w:sz w:val="18"/>
          <w:szCs w:val="18"/>
        </w:rPr>
      </w:pPr>
      <w:r w:rsidRPr="00B37F4F">
        <w:rPr>
          <w:rFonts w:cs="Arial"/>
          <w:color w:val="000000"/>
          <w:sz w:val="18"/>
          <w:szCs w:val="18"/>
        </w:rPr>
        <w:t>most who did later regretted it (talk about life in British camps)</w:t>
      </w:r>
      <w:r w:rsidRPr="00B37F4F">
        <w:rPr>
          <w:color w:val="000000"/>
          <w:sz w:val="18"/>
          <w:szCs w:val="18"/>
        </w:rPr>
        <w:t xml:space="preserve"> </w:t>
      </w:r>
    </w:p>
    <w:p w:rsidR="002634A5" w:rsidRPr="00B37F4F" w:rsidRDefault="002634A5" w:rsidP="00F07F63">
      <w:pPr>
        <w:numPr>
          <w:ilvl w:val="0"/>
          <w:numId w:val="4"/>
        </w:numPr>
        <w:spacing w:before="100" w:beforeAutospacing="1" w:after="100" w:afterAutospacing="1" w:line="240" w:lineRule="auto"/>
        <w:rPr>
          <w:b/>
          <w:color w:val="000000"/>
          <w:sz w:val="18"/>
          <w:szCs w:val="18"/>
        </w:rPr>
      </w:pPr>
      <w:r w:rsidRPr="00B37F4F">
        <w:rPr>
          <w:rFonts w:cs="Arial"/>
          <w:b/>
          <w:color w:val="000000"/>
          <w:sz w:val="18"/>
          <w:szCs w:val="18"/>
        </w:rPr>
        <w:t>Native Americans</w:t>
      </w:r>
      <w:r w:rsidRPr="00B37F4F">
        <w:rPr>
          <w:b/>
          <w:color w:val="000000"/>
          <w:sz w:val="18"/>
          <w:szCs w:val="18"/>
        </w:rPr>
        <w:t xml:space="preserve"> </w:t>
      </w:r>
    </w:p>
    <w:p w:rsidR="002634A5" w:rsidRPr="00B37F4F" w:rsidRDefault="002634A5" w:rsidP="00F07F63">
      <w:pPr>
        <w:numPr>
          <w:ilvl w:val="1"/>
          <w:numId w:val="4"/>
        </w:numPr>
        <w:spacing w:before="100" w:beforeAutospacing="1" w:after="100" w:afterAutospacing="1" w:line="240" w:lineRule="auto"/>
        <w:rPr>
          <w:color w:val="000000"/>
          <w:sz w:val="18"/>
          <w:szCs w:val="18"/>
        </w:rPr>
      </w:pPr>
      <w:r w:rsidRPr="00B37F4F">
        <w:rPr>
          <w:rFonts w:cs="Arial"/>
          <w:color w:val="000000"/>
          <w:sz w:val="18"/>
          <w:szCs w:val="18"/>
        </w:rPr>
        <w:t>split over which side to support, but leaned toward British because westward expansion of white settlers</w:t>
      </w:r>
      <w:r w:rsidRPr="00B37F4F">
        <w:rPr>
          <w:color w:val="000000"/>
          <w:sz w:val="18"/>
          <w:szCs w:val="18"/>
        </w:rPr>
        <w:t xml:space="preserve"> </w:t>
      </w:r>
    </w:p>
    <w:p w:rsidR="002634A5" w:rsidRPr="00B37F4F" w:rsidRDefault="002634A5" w:rsidP="00F07F63">
      <w:pPr>
        <w:numPr>
          <w:ilvl w:val="1"/>
          <w:numId w:val="4"/>
        </w:numPr>
        <w:spacing w:before="100" w:beforeAutospacing="1" w:after="100" w:afterAutospacing="1" w:line="240" w:lineRule="auto"/>
        <w:rPr>
          <w:color w:val="000000"/>
          <w:sz w:val="18"/>
          <w:szCs w:val="18"/>
        </w:rPr>
      </w:pPr>
      <w:r w:rsidRPr="00B37F4F">
        <w:rPr>
          <w:rFonts w:cs="Arial"/>
          <w:color w:val="000000"/>
          <w:sz w:val="18"/>
          <w:szCs w:val="18"/>
        </w:rPr>
        <w:t>When they joined the British, many were used to raid settlements along the frontier</w:t>
      </w:r>
      <w:r w:rsidRPr="00B37F4F">
        <w:rPr>
          <w:color w:val="000000"/>
          <w:sz w:val="18"/>
          <w:szCs w:val="18"/>
        </w:rPr>
        <w:t xml:space="preserve"> </w:t>
      </w:r>
    </w:p>
    <w:p w:rsidR="002634A5" w:rsidRPr="00B37F4F" w:rsidRDefault="002634A5" w:rsidP="00F07F63">
      <w:pPr>
        <w:numPr>
          <w:ilvl w:val="1"/>
          <w:numId w:val="4"/>
        </w:numPr>
        <w:spacing w:before="100" w:beforeAutospacing="1" w:after="100" w:afterAutospacing="1" w:line="240" w:lineRule="auto"/>
        <w:rPr>
          <w:color w:val="000000"/>
          <w:sz w:val="18"/>
          <w:szCs w:val="18"/>
        </w:rPr>
      </w:pPr>
      <w:r w:rsidRPr="00B37F4F">
        <w:rPr>
          <w:rFonts w:cs="Arial"/>
          <w:color w:val="000000"/>
          <w:sz w:val="18"/>
          <w:szCs w:val="18"/>
        </w:rPr>
        <w:t>Frontier raids brought brutal retaliation</w:t>
      </w:r>
      <w:r w:rsidRPr="00B37F4F">
        <w:rPr>
          <w:color w:val="000000"/>
          <w:sz w:val="18"/>
          <w:szCs w:val="18"/>
        </w:rPr>
        <w:t xml:space="preserve"> </w:t>
      </w:r>
    </w:p>
    <w:p w:rsidR="002634A5" w:rsidRPr="00B37F4F" w:rsidRDefault="002634A5" w:rsidP="00F07F63">
      <w:pPr>
        <w:numPr>
          <w:ilvl w:val="0"/>
          <w:numId w:val="4"/>
        </w:numPr>
        <w:spacing w:before="100" w:beforeAutospacing="1" w:after="100" w:afterAutospacing="1" w:line="240" w:lineRule="auto"/>
        <w:rPr>
          <w:b/>
          <w:color w:val="000000"/>
          <w:sz w:val="18"/>
          <w:szCs w:val="18"/>
        </w:rPr>
      </w:pPr>
      <w:r w:rsidRPr="00B37F4F">
        <w:rPr>
          <w:rFonts w:cs="Arial"/>
          <w:b/>
          <w:color w:val="000000"/>
          <w:sz w:val="18"/>
          <w:szCs w:val="18"/>
        </w:rPr>
        <w:t>Ideological fight</w:t>
      </w:r>
      <w:r w:rsidRPr="00B37F4F">
        <w:rPr>
          <w:b/>
          <w:color w:val="000000"/>
          <w:sz w:val="18"/>
          <w:szCs w:val="18"/>
        </w:rPr>
        <w:t xml:space="preserve"> </w:t>
      </w:r>
    </w:p>
    <w:p w:rsidR="002634A5" w:rsidRPr="00B37F4F" w:rsidRDefault="002634A5" w:rsidP="00F07F63">
      <w:pPr>
        <w:numPr>
          <w:ilvl w:val="1"/>
          <w:numId w:val="4"/>
        </w:numPr>
        <w:spacing w:before="100" w:beforeAutospacing="1" w:after="100" w:afterAutospacing="1" w:line="240" w:lineRule="auto"/>
        <w:rPr>
          <w:color w:val="000000"/>
          <w:sz w:val="18"/>
          <w:szCs w:val="18"/>
        </w:rPr>
      </w:pPr>
      <w:r w:rsidRPr="00B37F4F">
        <w:rPr>
          <w:rFonts w:cs="Arial"/>
          <w:color w:val="000000"/>
          <w:sz w:val="18"/>
          <w:szCs w:val="18"/>
        </w:rPr>
        <w:lastRenderedPageBreak/>
        <w:t>Pamphlets and essays</w:t>
      </w:r>
      <w:r w:rsidRPr="00B37F4F">
        <w:rPr>
          <w:color w:val="000000"/>
          <w:sz w:val="18"/>
          <w:szCs w:val="18"/>
        </w:rPr>
        <w:t xml:space="preserve"> </w:t>
      </w:r>
    </w:p>
    <w:p w:rsidR="002634A5" w:rsidRPr="00B37F4F" w:rsidRDefault="002634A5" w:rsidP="00F07F63">
      <w:pPr>
        <w:numPr>
          <w:ilvl w:val="2"/>
          <w:numId w:val="4"/>
        </w:numPr>
        <w:spacing w:before="100" w:beforeAutospacing="1" w:after="100" w:afterAutospacing="1" w:line="240" w:lineRule="auto"/>
        <w:rPr>
          <w:color w:val="000000"/>
          <w:sz w:val="18"/>
          <w:szCs w:val="18"/>
        </w:rPr>
      </w:pPr>
      <w:r w:rsidRPr="00B37F4F">
        <w:rPr>
          <w:rFonts w:cs="Arial"/>
          <w:color w:val="000000"/>
          <w:sz w:val="18"/>
          <w:szCs w:val="18"/>
        </w:rPr>
        <w:t>as before the war, played major role in</w:t>
      </w:r>
      <w:r w:rsidRPr="00B37F4F">
        <w:rPr>
          <w:color w:val="000000"/>
          <w:sz w:val="18"/>
          <w:szCs w:val="18"/>
        </w:rPr>
        <w:t xml:space="preserve"> </w:t>
      </w:r>
    </w:p>
    <w:p w:rsidR="002634A5" w:rsidRPr="00B37F4F" w:rsidRDefault="002634A5" w:rsidP="00F07F63">
      <w:pPr>
        <w:numPr>
          <w:ilvl w:val="2"/>
          <w:numId w:val="4"/>
        </w:numPr>
        <w:spacing w:before="100" w:beforeAutospacing="1" w:after="100" w:afterAutospacing="1" w:line="240" w:lineRule="auto"/>
        <w:rPr>
          <w:color w:val="000000"/>
          <w:sz w:val="18"/>
          <w:szCs w:val="18"/>
        </w:rPr>
      </w:pPr>
      <w:r w:rsidRPr="00B37F4F">
        <w:rPr>
          <w:rFonts w:cs="Arial"/>
          <w:color w:val="000000"/>
          <w:sz w:val="18"/>
          <w:szCs w:val="18"/>
        </w:rPr>
        <w:t xml:space="preserve">Thomas Paine and </w:t>
      </w:r>
      <w:r w:rsidRPr="00B37F4F">
        <w:rPr>
          <w:rFonts w:cs="Arial"/>
          <w:i/>
          <w:iCs/>
          <w:color w:val="000000"/>
          <w:sz w:val="18"/>
          <w:szCs w:val="18"/>
        </w:rPr>
        <w:t>Common Sense</w:t>
      </w:r>
      <w:r w:rsidRPr="00B37F4F">
        <w:rPr>
          <w:color w:val="000000"/>
          <w:sz w:val="18"/>
          <w:szCs w:val="18"/>
        </w:rPr>
        <w:t xml:space="preserve"> </w:t>
      </w:r>
    </w:p>
    <w:p w:rsidR="002634A5" w:rsidRPr="00B37F4F" w:rsidRDefault="002634A5" w:rsidP="00F07F63">
      <w:pPr>
        <w:numPr>
          <w:ilvl w:val="3"/>
          <w:numId w:val="4"/>
        </w:numPr>
        <w:spacing w:before="100" w:beforeAutospacing="1" w:after="100" w:afterAutospacing="1" w:line="240" w:lineRule="auto"/>
        <w:rPr>
          <w:color w:val="000000"/>
          <w:sz w:val="18"/>
          <w:szCs w:val="18"/>
        </w:rPr>
      </w:pPr>
      <w:r w:rsidRPr="00B37F4F">
        <w:rPr>
          <w:rFonts w:cs="Arial"/>
          <w:color w:val="000000"/>
          <w:sz w:val="18"/>
          <w:szCs w:val="18"/>
        </w:rPr>
        <w:t>Paine an English Quaker who had come to Philadelphia shortly before the war</w:t>
      </w:r>
      <w:r w:rsidRPr="00B37F4F">
        <w:rPr>
          <w:color w:val="000000"/>
          <w:sz w:val="18"/>
          <w:szCs w:val="18"/>
        </w:rPr>
        <w:t xml:space="preserve"> </w:t>
      </w:r>
    </w:p>
    <w:p w:rsidR="002634A5" w:rsidRPr="00B37F4F" w:rsidRDefault="002634A5" w:rsidP="00F07F63">
      <w:pPr>
        <w:numPr>
          <w:ilvl w:val="3"/>
          <w:numId w:val="4"/>
        </w:numPr>
        <w:spacing w:before="100" w:beforeAutospacing="1" w:after="100" w:afterAutospacing="1" w:line="240" w:lineRule="auto"/>
        <w:rPr>
          <w:color w:val="000000"/>
          <w:sz w:val="18"/>
          <w:szCs w:val="18"/>
        </w:rPr>
      </w:pPr>
      <w:r w:rsidRPr="00B37F4F">
        <w:rPr>
          <w:rFonts w:cs="Arial"/>
          <w:color w:val="000000"/>
          <w:sz w:val="18"/>
          <w:szCs w:val="18"/>
        </w:rPr>
        <w:t>published Common Sense anonymously in Jan. 76</w:t>
      </w:r>
      <w:r w:rsidRPr="00B37F4F">
        <w:rPr>
          <w:color w:val="000000"/>
          <w:sz w:val="18"/>
          <w:szCs w:val="18"/>
        </w:rPr>
        <w:t xml:space="preserve"> </w:t>
      </w:r>
    </w:p>
    <w:p w:rsidR="002634A5" w:rsidRPr="00B37F4F" w:rsidRDefault="002634A5" w:rsidP="00F07F63">
      <w:pPr>
        <w:numPr>
          <w:ilvl w:val="3"/>
          <w:numId w:val="4"/>
        </w:numPr>
        <w:spacing w:before="100" w:beforeAutospacing="1" w:after="100" w:afterAutospacing="1" w:line="240" w:lineRule="auto"/>
        <w:rPr>
          <w:color w:val="000000"/>
          <w:sz w:val="18"/>
          <w:szCs w:val="18"/>
        </w:rPr>
      </w:pPr>
      <w:r w:rsidRPr="00B37F4F">
        <w:rPr>
          <w:rFonts w:cs="Arial"/>
          <w:color w:val="000000"/>
          <w:sz w:val="18"/>
          <w:szCs w:val="18"/>
        </w:rPr>
        <w:t>within 3 months, 100,000 copies of Paine's pamphlet in circulation</w:t>
      </w:r>
      <w:r w:rsidRPr="00B37F4F">
        <w:rPr>
          <w:color w:val="000000"/>
          <w:sz w:val="18"/>
          <w:szCs w:val="18"/>
        </w:rPr>
        <w:t xml:space="preserve"> </w:t>
      </w:r>
    </w:p>
    <w:p w:rsidR="002634A5" w:rsidRPr="00B37F4F" w:rsidRDefault="002634A5" w:rsidP="00F07F63">
      <w:pPr>
        <w:numPr>
          <w:ilvl w:val="3"/>
          <w:numId w:val="4"/>
        </w:numPr>
        <w:spacing w:before="100" w:beforeAutospacing="1" w:after="100" w:afterAutospacing="1" w:line="240" w:lineRule="auto"/>
        <w:rPr>
          <w:color w:val="000000"/>
          <w:sz w:val="18"/>
          <w:szCs w:val="18"/>
        </w:rPr>
      </w:pPr>
      <w:r w:rsidRPr="00B37F4F">
        <w:rPr>
          <w:rFonts w:cs="Arial"/>
          <w:color w:val="000000"/>
          <w:sz w:val="18"/>
          <w:szCs w:val="18"/>
        </w:rPr>
        <w:t>pamphlet blamed George III for the malevolence toward the colonies -- Americans should go with their own interests and declare independence</w:t>
      </w:r>
      <w:r w:rsidRPr="00B37F4F">
        <w:rPr>
          <w:color w:val="000000"/>
          <w:sz w:val="18"/>
          <w:szCs w:val="18"/>
        </w:rPr>
        <w:t xml:space="preserve"> </w:t>
      </w:r>
    </w:p>
    <w:p w:rsidR="002634A5" w:rsidRPr="00B37F4F" w:rsidRDefault="002634A5" w:rsidP="00F07F63">
      <w:pPr>
        <w:numPr>
          <w:ilvl w:val="1"/>
          <w:numId w:val="4"/>
        </w:numPr>
        <w:spacing w:before="100" w:beforeAutospacing="1" w:after="100" w:afterAutospacing="1" w:line="240" w:lineRule="auto"/>
        <w:rPr>
          <w:b/>
          <w:color w:val="000000"/>
          <w:sz w:val="18"/>
          <w:szCs w:val="18"/>
        </w:rPr>
      </w:pPr>
      <w:r w:rsidRPr="00B37F4F">
        <w:rPr>
          <w:rFonts w:cs="Arial"/>
          <w:b/>
          <w:color w:val="000000"/>
          <w:sz w:val="18"/>
          <w:szCs w:val="18"/>
        </w:rPr>
        <w:t>Terror and civil war</w:t>
      </w:r>
      <w:r w:rsidRPr="00B37F4F">
        <w:rPr>
          <w:b/>
          <w:color w:val="000000"/>
          <w:sz w:val="18"/>
          <w:szCs w:val="18"/>
        </w:rPr>
        <w:t xml:space="preserve"> </w:t>
      </w:r>
    </w:p>
    <w:p w:rsidR="002634A5" w:rsidRPr="00B37F4F" w:rsidRDefault="002634A5" w:rsidP="00F07F63">
      <w:pPr>
        <w:numPr>
          <w:ilvl w:val="2"/>
          <w:numId w:val="4"/>
        </w:numPr>
        <w:spacing w:before="100" w:beforeAutospacing="1" w:after="100" w:afterAutospacing="1" w:line="240" w:lineRule="auto"/>
        <w:rPr>
          <w:color w:val="000000"/>
          <w:sz w:val="18"/>
          <w:szCs w:val="18"/>
        </w:rPr>
      </w:pPr>
      <w:r w:rsidRPr="00B37F4F">
        <w:rPr>
          <w:rFonts w:cs="Arial"/>
          <w:color w:val="000000"/>
          <w:sz w:val="18"/>
          <w:szCs w:val="18"/>
        </w:rPr>
        <w:t>War in the Carolinas and Georgia</w:t>
      </w:r>
      <w:r w:rsidRPr="00B37F4F">
        <w:rPr>
          <w:color w:val="000000"/>
          <w:sz w:val="18"/>
          <w:szCs w:val="18"/>
        </w:rPr>
        <w:t xml:space="preserve"> </w:t>
      </w:r>
    </w:p>
    <w:p w:rsidR="002634A5" w:rsidRPr="00B37F4F" w:rsidRDefault="002634A5" w:rsidP="00F07F63">
      <w:pPr>
        <w:numPr>
          <w:ilvl w:val="2"/>
          <w:numId w:val="4"/>
        </w:numPr>
        <w:spacing w:before="100" w:beforeAutospacing="1" w:after="100" w:afterAutospacing="1" w:line="240" w:lineRule="auto"/>
        <w:rPr>
          <w:color w:val="000000"/>
          <w:sz w:val="18"/>
          <w:szCs w:val="18"/>
        </w:rPr>
      </w:pPr>
      <w:r w:rsidRPr="00B37F4F">
        <w:rPr>
          <w:rFonts w:cs="Arial"/>
          <w:color w:val="000000"/>
          <w:sz w:val="18"/>
          <w:szCs w:val="18"/>
        </w:rPr>
        <w:t>Destruction of other side the goal</w:t>
      </w:r>
      <w:r w:rsidRPr="00B37F4F">
        <w:rPr>
          <w:color w:val="000000"/>
          <w:sz w:val="18"/>
          <w:szCs w:val="18"/>
        </w:rPr>
        <w:t xml:space="preserve"> </w:t>
      </w:r>
    </w:p>
    <w:p w:rsidR="002634A5" w:rsidRPr="00B37F4F" w:rsidRDefault="002634A5" w:rsidP="00F07F63">
      <w:pPr>
        <w:spacing w:after="0" w:line="240" w:lineRule="auto"/>
        <w:rPr>
          <w:b/>
          <w:color w:val="000000"/>
          <w:sz w:val="18"/>
          <w:szCs w:val="18"/>
        </w:rPr>
      </w:pPr>
      <w:r w:rsidRPr="00B37F4F">
        <w:rPr>
          <w:rFonts w:cs="Arial"/>
          <w:b/>
          <w:color w:val="000000"/>
          <w:sz w:val="18"/>
          <w:szCs w:val="18"/>
        </w:rPr>
        <w:t>III.</w:t>
      </w:r>
      <w:proofErr w:type="gramStart"/>
      <w:r w:rsidRPr="00B37F4F">
        <w:rPr>
          <w:rFonts w:cs="Arial"/>
          <w:b/>
          <w:color w:val="000000"/>
          <w:sz w:val="18"/>
          <w:szCs w:val="18"/>
        </w:rPr>
        <w:t>  Fighting</w:t>
      </w:r>
      <w:proofErr w:type="gramEnd"/>
      <w:r w:rsidRPr="00B37F4F">
        <w:rPr>
          <w:rFonts w:cs="Arial"/>
          <w:b/>
          <w:color w:val="000000"/>
          <w:sz w:val="18"/>
          <w:szCs w:val="18"/>
        </w:rPr>
        <w:t xml:space="preserve"> a Revolution</w:t>
      </w:r>
      <w:r w:rsidRPr="00B37F4F">
        <w:rPr>
          <w:b/>
          <w:color w:val="000000"/>
          <w:sz w:val="18"/>
          <w:szCs w:val="18"/>
        </w:rPr>
        <w:t xml:space="preserve"> </w:t>
      </w:r>
    </w:p>
    <w:p w:rsidR="002634A5" w:rsidRPr="00B37F4F" w:rsidRDefault="002634A5" w:rsidP="00F07F63">
      <w:pPr>
        <w:numPr>
          <w:ilvl w:val="0"/>
          <w:numId w:val="5"/>
        </w:numPr>
        <w:spacing w:before="100" w:beforeAutospacing="1" w:after="100" w:afterAutospacing="1" w:line="240" w:lineRule="auto"/>
        <w:rPr>
          <w:b/>
          <w:color w:val="000000"/>
          <w:sz w:val="18"/>
          <w:szCs w:val="18"/>
        </w:rPr>
      </w:pPr>
      <w:r w:rsidRPr="00B37F4F">
        <w:rPr>
          <w:rFonts w:cs="Arial"/>
          <w:b/>
          <w:color w:val="000000"/>
          <w:sz w:val="18"/>
          <w:szCs w:val="18"/>
        </w:rPr>
        <w:t>British strategy</w:t>
      </w:r>
      <w:r w:rsidRPr="00B37F4F">
        <w:rPr>
          <w:b/>
          <w:color w:val="000000"/>
          <w:sz w:val="18"/>
          <w:szCs w:val="18"/>
        </w:rPr>
        <w:t xml:space="preserve"> </w:t>
      </w:r>
    </w:p>
    <w:p w:rsidR="002634A5" w:rsidRPr="00B37F4F" w:rsidRDefault="002634A5" w:rsidP="00F07F63">
      <w:pPr>
        <w:numPr>
          <w:ilvl w:val="1"/>
          <w:numId w:val="5"/>
        </w:numPr>
        <w:spacing w:before="100" w:beforeAutospacing="1" w:after="100" w:afterAutospacing="1" w:line="240" w:lineRule="auto"/>
        <w:rPr>
          <w:color w:val="000000"/>
          <w:sz w:val="18"/>
          <w:szCs w:val="18"/>
        </w:rPr>
      </w:pPr>
      <w:r w:rsidRPr="00B37F4F">
        <w:rPr>
          <w:rFonts w:cs="Arial"/>
          <w:color w:val="000000"/>
          <w:sz w:val="18"/>
          <w:szCs w:val="18"/>
        </w:rPr>
        <w:t>Control cities</w:t>
      </w:r>
      <w:r w:rsidRPr="00B37F4F">
        <w:rPr>
          <w:color w:val="000000"/>
          <w:sz w:val="18"/>
          <w:szCs w:val="18"/>
        </w:rPr>
        <w:t xml:space="preserve"> </w:t>
      </w:r>
    </w:p>
    <w:p w:rsidR="002634A5" w:rsidRPr="00B37F4F" w:rsidRDefault="002634A5" w:rsidP="00F07F63">
      <w:pPr>
        <w:numPr>
          <w:ilvl w:val="1"/>
          <w:numId w:val="5"/>
        </w:numPr>
        <w:spacing w:before="100" w:beforeAutospacing="1" w:after="100" w:afterAutospacing="1" w:line="240" w:lineRule="auto"/>
        <w:rPr>
          <w:color w:val="000000"/>
          <w:sz w:val="18"/>
          <w:szCs w:val="18"/>
        </w:rPr>
      </w:pPr>
      <w:r w:rsidRPr="00B37F4F">
        <w:rPr>
          <w:rFonts w:cs="Arial"/>
          <w:color w:val="000000"/>
          <w:sz w:val="18"/>
          <w:szCs w:val="18"/>
        </w:rPr>
        <w:t>Defeat enemy armies and win clear cut military victory</w:t>
      </w:r>
      <w:r w:rsidRPr="00B37F4F">
        <w:rPr>
          <w:color w:val="000000"/>
          <w:sz w:val="18"/>
          <w:szCs w:val="18"/>
        </w:rPr>
        <w:t xml:space="preserve"> </w:t>
      </w:r>
    </w:p>
    <w:p w:rsidR="002634A5" w:rsidRPr="00B37F4F" w:rsidRDefault="002634A5" w:rsidP="00F07F63">
      <w:pPr>
        <w:numPr>
          <w:ilvl w:val="1"/>
          <w:numId w:val="5"/>
        </w:numPr>
        <w:spacing w:before="100" w:beforeAutospacing="1" w:after="100" w:afterAutospacing="1" w:line="240" w:lineRule="auto"/>
        <w:rPr>
          <w:color w:val="000000"/>
          <w:sz w:val="18"/>
          <w:szCs w:val="18"/>
        </w:rPr>
      </w:pPr>
      <w:r w:rsidRPr="00B37F4F">
        <w:rPr>
          <w:rFonts w:cs="Arial"/>
          <w:color w:val="000000"/>
          <w:sz w:val="18"/>
          <w:szCs w:val="18"/>
        </w:rPr>
        <w:t>Treated the Revolution as another European war</w:t>
      </w:r>
      <w:r w:rsidRPr="00B37F4F">
        <w:rPr>
          <w:color w:val="000000"/>
          <w:sz w:val="18"/>
          <w:szCs w:val="18"/>
        </w:rPr>
        <w:t xml:space="preserve"> </w:t>
      </w:r>
    </w:p>
    <w:p w:rsidR="002634A5" w:rsidRPr="00B37F4F" w:rsidRDefault="002634A5" w:rsidP="00F07F63">
      <w:pPr>
        <w:numPr>
          <w:ilvl w:val="1"/>
          <w:numId w:val="5"/>
        </w:numPr>
        <w:spacing w:before="100" w:beforeAutospacing="1" w:after="100" w:afterAutospacing="1" w:line="240" w:lineRule="auto"/>
        <w:rPr>
          <w:color w:val="000000"/>
          <w:sz w:val="18"/>
          <w:szCs w:val="18"/>
        </w:rPr>
      </w:pPr>
      <w:r w:rsidRPr="00B37F4F">
        <w:rPr>
          <w:rFonts w:cs="Arial"/>
          <w:color w:val="000000"/>
          <w:sz w:val="18"/>
          <w:szCs w:val="18"/>
        </w:rPr>
        <w:t>British needed to win the "hearts and minds" of the colonists and get them to return to the fold</w:t>
      </w:r>
      <w:r w:rsidRPr="00B37F4F">
        <w:rPr>
          <w:color w:val="000000"/>
          <w:sz w:val="18"/>
          <w:szCs w:val="18"/>
        </w:rPr>
        <w:t xml:space="preserve"> </w:t>
      </w:r>
    </w:p>
    <w:p w:rsidR="002634A5" w:rsidRPr="00B37F4F" w:rsidRDefault="002634A5" w:rsidP="00F07F63">
      <w:pPr>
        <w:numPr>
          <w:ilvl w:val="0"/>
          <w:numId w:val="5"/>
        </w:numPr>
        <w:spacing w:before="100" w:beforeAutospacing="1" w:after="100" w:afterAutospacing="1" w:line="240" w:lineRule="auto"/>
        <w:rPr>
          <w:b/>
          <w:color w:val="000000"/>
          <w:sz w:val="18"/>
          <w:szCs w:val="18"/>
        </w:rPr>
      </w:pPr>
      <w:r w:rsidRPr="00B37F4F">
        <w:rPr>
          <w:rFonts w:cs="Arial"/>
          <w:b/>
          <w:color w:val="000000"/>
          <w:sz w:val="18"/>
          <w:szCs w:val="18"/>
        </w:rPr>
        <w:t>Declaring independence</w:t>
      </w:r>
      <w:r w:rsidRPr="00B37F4F">
        <w:rPr>
          <w:b/>
          <w:color w:val="000000"/>
          <w:sz w:val="18"/>
          <w:szCs w:val="18"/>
        </w:rPr>
        <w:t xml:space="preserve"> </w:t>
      </w:r>
    </w:p>
    <w:p w:rsidR="002634A5" w:rsidRPr="00B37F4F" w:rsidRDefault="002634A5" w:rsidP="00F07F63">
      <w:pPr>
        <w:numPr>
          <w:ilvl w:val="0"/>
          <w:numId w:val="5"/>
        </w:numPr>
        <w:spacing w:before="100" w:beforeAutospacing="1" w:after="100" w:afterAutospacing="1" w:line="240" w:lineRule="auto"/>
        <w:rPr>
          <w:color w:val="000000"/>
          <w:sz w:val="18"/>
          <w:szCs w:val="18"/>
        </w:rPr>
      </w:pPr>
      <w:r w:rsidRPr="00B37F4F">
        <w:rPr>
          <w:rFonts w:cs="Arial"/>
          <w:b/>
          <w:color w:val="000000"/>
          <w:sz w:val="18"/>
          <w:szCs w:val="18"/>
        </w:rPr>
        <w:t>Fighting in the North</w:t>
      </w:r>
      <w:r w:rsidRPr="00B37F4F">
        <w:rPr>
          <w:color w:val="000000"/>
          <w:sz w:val="18"/>
          <w:szCs w:val="18"/>
        </w:rPr>
        <w:t xml:space="preserve"> </w:t>
      </w:r>
    </w:p>
    <w:p w:rsidR="002634A5" w:rsidRPr="00B37F4F" w:rsidRDefault="002634A5" w:rsidP="00F07F63">
      <w:pPr>
        <w:numPr>
          <w:ilvl w:val="1"/>
          <w:numId w:val="5"/>
        </w:numPr>
        <w:spacing w:before="100" w:beforeAutospacing="1" w:after="100" w:afterAutospacing="1" w:line="240" w:lineRule="auto"/>
        <w:rPr>
          <w:color w:val="000000"/>
          <w:sz w:val="18"/>
          <w:szCs w:val="18"/>
        </w:rPr>
      </w:pPr>
      <w:r w:rsidRPr="00B37F4F">
        <w:rPr>
          <w:rFonts w:cs="Arial"/>
          <w:color w:val="000000"/>
          <w:sz w:val="18"/>
          <w:szCs w:val="18"/>
        </w:rPr>
        <w:t>Long Island and Manhattan (June-July 1776)</w:t>
      </w:r>
      <w:r w:rsidRPr="00B37F4F">
        <w:rPr>
          <w:color w:val="000000"/>
          <w:sz w:val="18"/>
          <w:szCs w:val="18"/>
        </w:rPr>
        <w:t xml:space="preserve"> </w:t>
      </w:r>
    </w:p>
    <w:p w:rsidR="002634A5" w:rsidRPr="00B37F4F" w:rsidRDefault="002634A5" w:rsidP="00F07F63">
      <w:pPr>
        <w:numPr>
          <w:ilvl w:val="1"/>
          <w:numId w:val="5"/>
        </w:numPr>
        <w:spacing w:before="100" w:beforeAutospacing="1" w:after="100" w:afterAutospacing="1" w:line="240" w:lineRule="auto"/>
        <w:rPr>
          <w:color w:val="000000"/>
          <w:sz w:val="18"/>
          <w:szCs w:val="18"/>
        </w:rPr>
      </w:pPr>
      <w:r w:rsidRPr="00B37F4F">
        <w:rPr>
          <w:rFonts w:cs="Arial"/>
          <w:color w:val="000000"/>
          <w:sz w:val="18"/>
          <w:szCs w:val="18"/>
        </w:rPr>
        <w:t>Trenton (Dec 76) and Princeton (Jan 77)</w:t>
      </w:r>
      <w:r w:rsidRPr="00B37F4F">
        <w:rPr>
          <w:color w:val="000000"/>
          <w:sz w:val="18"/>
          <w:szCs w:val="18"/>
        </w:rPr>
        <w:t xml:space="preserve"> </w:t>
      </w:r>
    </w:p>
    <w:p w:rsidR="002634A5" w:rsidRPr="00B37F4F" w:rsidRDefault="002634A5" w:rsidP="00F07F63">
      <w:pPr>
        <w:numPr>
          <w:ilvl w:val="1"/>
          <w:numId w:val="5"/>
        </w:numPr>
        <w:spacing w:before="100" w:beforeAutospacing="1" w:after="100" w:afterAutospacing="1" w:line="240" w:lineRule="auto"/>
        <w:rPr>
          <w:color w:val="000000"/>
          <w:sz w:val="18"/>
          <w:szCs w:val="18"/>
        </w:rPr>
      </w:pPr>
      <w:r w:rsidRPr="00B37F4F">
        <w:rPr>
          <w:rFonts w:cs="Arial"/>
          <w:color w:val="000000"/>
          <w:sz w:val="18"/>
          <w:szCs w:val="18"/>
        </w:rPr>
        <w:t>"Gentleman Johnny" Burgoyne's Saratoga campaign</w:t>
      </w:r>
      <w:r w:rsidRPr="00B37F4F">
        <w:rPr>
          <w:color w:val="000000"/>
          <w:sz w:val="18"/>
          <w:szCs w:val="18"/>
        </w:rPr>
        <w:t xml:space="preserve"> </w:t>
      </w:r>
    </w:p>
    <w:p w:rsidR="002634A5" w:rsidRPr="00B37F4F" w:rsidRDefault="002634A5" w:rsidP="00F07F63">
      <w:pPr>
        <w:numPr>
          <w:ilvl w:val="1"/>
          <w:numId w:val="5"/>
        </w:numPr>
        <w:spacing w:before="100" w:beforeAutospacing="1" w:after="100" w:afterAutospacing="1" w:line="240" w:lineRule="auto"/>
        <w:rPr>
          <w:color w:val="000000"/>
          <w:sz w:val="18"/>
          <w:szCs w:val="18"/>
        </w:rPr>
      </w:pPr>
      <w:r w:rsidRPr="00B37F4F">
        <w:rPr>
          <w:rFonts w:cs="Arial"/>
          <w:color w:val="000000"/>
          <w:sz w:val="18"/>
          <w:szCs w:val="18"/>
        </w:rPr>
        <w:t>Surviving the winter of 77-78 at Valley Forge</w:t>
      </w:r>
      <w:r w:rsidRPr="00B37F4F">
        <w:rPr>
          <w:color w:val="000000"/>
          <w:sz w:val="18"/>
          <w:szCs w:val="18"/>
        </w:rPr>
        <w:t xml:space="preserve"> </w:t>
      </w:r>
    </w:p>
    <w:p w:rsidR="002634A5" w:rsidRPr="00B37F4F" w:rsidRDefault="002634A5" w:rsidP="00F07F63">
      <w:pPr>
        <w:numPr>
          <w:ilvl w:val="0"/>
          <w:numId w:val="5"/>
        </w:numPr>
        <w:spacing w:before="100" w:beforeAutospacing="1" w:after="100" w:afterAutospacing="1" w:line="240" w:lineRule="auto"/>
        <w:rPr>
          <w:b/>
          <w:color w:val="000000"/>
          <w:sz w:val="18"/>
          <w:szCs w:val="18"/>
        </w:rPr>
      </w:pPr>
      <w:r w:rsidRPr="00B37F4F">
        <w:rPr>
          <w:rFonts w:cs="Arial"/>
          <w:b/>
          <w:color w:val="000000"/>
          <w:sz w:val="18"/>
          <w:szCs w:val="18"/>
        </w:rPr>
        <w:t>French Intervention, British peace initiatives</w:t>
      </w:r>
      <w:r w:rsidRPr="00B37F4F">
        <w:rPr>
          <w:b/>
          <w:color w:val="000000"/>
          <w:sz w:val="18"/>
          <w:szCs w:val="18"/>
        </w:rPr>
        <w:t xml:space="preserve"> </w:t>
      </w:r>
    </w:p>
    <w:p w:rsidR="002634A5" w:rsidRPr="00B37F4F" w:rsidRDefault="002634A5" w:rsidP="00F07F63">
      <w:pPr>
        <w:numPr>
          <w:ilvl w:val="0"/>
          <w:numId w:val="5"/>
        </w:numPr>
        <w:spacing w:before="100" w:beforeAutospacing="1" w:after="100" w:afterAutospacing="1" w:line="240" w:lineRule="auto"/>
        <w:rPr>
          <w:b/>
          <w:color w:val="000000"/>
          <w:sz w:val="18"/>
          <w:szCs w:val="18"/>
        </w:rPr>
      </w:pPr>
      <w:r w:rsidRPr="00B37F4F">
        <w:rPr>
          <w:rFonts w:cs="Arial"/>
          <w:b/>
          <w:color w:val="000000"/>
          <w:sz w:val="18"/>
          <w:szCs w:val="18"/>
        </w:rPr>
        <w:t>Civil War in the South</w:t>
      </w:r>
      <w:r w:rsidRPr="00B37F4F">
        <w:rPr>
          <w:b/>
          <w:color w:val="000000"/>
          <w:sz w:val="18"/>
          <w:szCs w:val="18"/>
        </w:rPr>
        <w:t xml:space="preserve"> </w:t>
      </w:r>
    </w:p>
    <w:p w:rsidR="002634A5" w:rsidRPr="00B37F4F" w:rsidRDefault="002634A5" w:rsidP="00F07F63">
      <w:pPr>
        <w:numPr>
          <w:ilvl w:val="1"/>
          <w:numId w:val="5"/>
        </w:numPr>
        <w:spacing w:before="100" w:beforeAutospacing="1" w:after="100" w:afterAutospacing="1" w:line="240" w:lineRule="auto"/>
        <w:rPr>
          <w:color w:val="000000"/>
          <w:sz w:val="18"/>
          <w:szCs w:val="18"/>
        </w:rPr>
      </w:pPr>
      <w:r w:rsidRPr="00B37F4F">
        <w:rPr>
          <w:rFonts w:cs="Arial"/>
          <w:color w:val="000000"/>
          <w:sz w:val="18"/>
          <w:szCs w:val="18"/>
        </w:rPr>
        <w:t>British triumphs</w:t>
      </w:r>
      <w:r w:rsidRPr="00B37F4F">
        <w:rPr>
          <w:color w:val="000000"/>
          <w:sz w:val="18"/>
          <w:szCs w:val="18"/>
        </w:rPr>
        <w:t xml:space="preserve"> </w:t>
      </w:r>
    </w:p>
    <w:p w:rsidR="002634A5" w:rsidRPr="00B37F4F" w:rsidRDefault="002634A5" w:rsidP="00F07F63">
      <w:pPr>
        <w:numPr>
          <w:ilvl w:val="2"/>
          <w:numId w:val="5"/>
        </w:numPr>
        <w:spacing w:before="100" w:beforeAutospacing="1" w:after="100" w:afterAutospacing="1" w:line="240" w:lineRule="auto"/>
        <w:rPr>
          <w:color w:val="000000"/>
          <w:sz w:val="18"/>
          <w:szCs w:val="18"/>
        </w:rPr>
      </w:pPr>
      <w:r w:rsidRPr="00B37F4F">
        <w:rPr>
          <w:rFonts w:cs="Arial"/>
          <w:color w:val="000000"/>
          <w:sz w:val="18"/>
          <w:szCs w:val="18"/>
        </w:rPr>
        <w:t>Savannah</w:t>
      </w:r>
      <w:r w:rsidRPr="00B37F4F">
        <w:rPr>
          <w:color w:val="000000"/>
          <w:sz w:val="18"/>
          <w:szCs w:val="18"/>
        </w:rPr>
        <w:t xml:space="preserve"> </w:t>
      </w:r>
    </w:p>
    <w:p w:rsidR="002634A5" w:rsidRPr="00B37F4F" w:rsidRDefault="002634A5" w:rsidP="00F07F63">
      <w:pPr>
        <w:numPr>
          <w:ilvl w:val="2"/>
          <w:numId w:val="5"/>
        </w:numPr>
        <w:spacing w:before="100" w:beforeAutospacing="1" w:after="100" w:afterAutospacing="1" w:line="240" w:lineRule="auto"/>
        <w:rPr>
          <w:color w:val="000000"/>
          <w:sz w:val="18"/>
          <w:szCs w:val="18"/>
        </w:rPr>
      </w:pPr>
      <w:r w:rsidRPr="00B37F4F">
        <w:rPr>
          <w:rFonts w:cs="Arial"/>
          <w:color w:val="000000"/>
          <w:sz w:val="18"/>
          <w:szCs w:val="18"/>
        </w:rPr>
        <w:t>Charleston</w:t>
      </w:r>
      <w:r w:rsidRPr="00B37F4F">
        <w:rPr>
          <w:color w:val="000000"/>
          <w:sz w:val="18"/>
          <w:szCs w:val="18"/>
        </w:rPr>
        <w:t xml:space="preserve"> </w:t>
      </w:r>
    </w:p>
    <w:p w:rsidR="002634A5" w:rsidRPr="00B37F4F" w:rsidRDefault="002634A5" w:rsidP="00F07F63">
      <w:pPr>
        <w:numPr>
          <w:ilvl w:val="2"/>
          <w:numId w:val="5"/>
        </w:numPr>
        <w:spacing w:before="100" w:beforeAutospacing="1" w:after="100" w:afterAutospacing="1" w:line="240" w:lineRule="auto"/>
        <w:rPr>
          <w:color w:val="000000"/>
          <w:sz w:val="18"/>
          <w:szCs w:val="18"/>
        </w:rPr>
      </w:pPr>
      <w:r w:rsidRPr="00B37F4F">
        <w:rPr>
          <w:rFonts w:cs="Arial"/>
          <w:color w:val="000000"/>
          <w:sz w:val="18"/>
          <w:szCs w:val="18"/>
        </w:rPr>
        <w:t>Camden</w:t>
      </w:r>
      <w:r w:rsidRPr="00B37F4F">
        <w:rPr>
          <w:color w:val="000000"/>
          <w:sz w:val="18"/>
          <w:szCs w:val="18"/>
        </w:rPr>
        <w:t xml:space="preserve"> </w:t>
      </w:r>
    </w:p>
    <w:p w:rsidR="002634A5" w:rsidRPr="00B37F4F" w:rsidRDefault="002634A5" w:rsidP="00F07F63">
      <w:pPr>
        <w:numPr>
          <w:ilvl w:val="1"/>
          <w:numId w:val="5"/>
        </w:numPr>
        <w:spacing w:before="100" w:beforeAutospacing="1" w:after="100" w:afterAutospacing="1" w:line="240" w:lineRule="auto"/>
        <w:rPr>
          <w:color w:val="000000"/>
          <w:sz w:val="18"/>
          <w:szCs w:val="18"/>
        </w:rPr>
      </w:pPr>
      <w:r w:rsidRPr="00B37F4F">
        <w:rPr>
          <w:rFonts w:cs="Arial"/>
          <w:color w:val="000000"/>
          <w:sz w:val="18"/>
          <w:szCs w:val="18"/>
        </w:rPr>
        <w:t>Tide turns</w:t>
      </w:r>
      <w:r w:rsidRPr="00B37F4F">
        <w:rPr>
          <w:color w:val="000000"/>
          <w:sz w:val="18"/>
          <w:szCs w:val="18"/>
        </w:rPr>
        <w:t xml:space="preserve"> </w:t>
      </w:r>
    </w:p>
    <w:p w:rsidR="002634A5" w:rsidRPr="00B37F4F" w:rsidRDefault="002634A5" w:rsidP="00F07F63">
      <w:pPr>
        <w:numPr>
          <w:ilvl w:val="2"/>
          <w:numId w:val="5"/>
        </w:numPr>
        <w:spacing w:before="100" w:beforeAutospacing="1" w:after="100" w:afterAutospacing="1" w:line="240" w:lineRule="auto"/>
        <w:rPr>
          <w:color w:val="000000"/>
          <w:sz w:val="18"/>
          <w:szCs w:val="18"/>
        </w:rPr>
      </w:pPr>
      <w:r w:rsidRPr="00B37F4F">
        <w:rPr>
          <w:rFonts w:cs="Arial"/>
          <w:color w:val="000000"/>
          <w:sz w:val="18"/>
          <w:szCs w:val="18"/>
        </w:rPr>
        <w:t>King's Mountain (Oct 1780)</w:t>
      </w:r>
      <w:r w:rsidRPr="00B37F4F">
        <w:rPr>
          <w:color w:val="000000"/>
          <w:sz w:val="18"/>
          <w:szCs w:val="18"/>
        </w:rPr>
        <w:t xml:space="preserve"> </w:t>
      </w:r>
    </w:p>
    <w:p w:rsidR="002634A5" w:rsidRPr="00B37F4F" w:rsidRDefault="002634A5" w:rsidP="00F07F63">
      <w:pPr>
        <w:numPr>
          <w:ilvl w:val="2"/>
          <w:numId w:val="5"/>
        </w:numPr>
        <w:spacing w:before="100" w:beforeAutospacing="1" w:after="100" w:afterAutospacing="1" w:line="240" w:lineRule="auto"/>
        <w:rPr>
          <w:color w:val="000000"/>
          <w:sz w:val="18"/>
          <w:szCs w:val="18"/>
        </w:rPr>
      </w:pPr>
      <w:r w:rsidRPr="00B37F4F">
        <w:rPr>
          <w:rFonts w:cs="Arial"/>
          <w:color w:val="000000"/>
          <w:sz w:val="18"/>
          <w:szCs w:val="18"/>
        </w:rPr>
        <w:t>Cowpens (Jan 81)</w:t>
      </w:r>
      <w:r w:rsidRPr="00B37F4F">
        <w:rPr>
          <w:color w:val="000000"/>
          <w:sz w:val="18"/>
          <w:szCs w:val="18"/>
        </w:rPr>
        <w:t xml:space="preserve"> </w:t>
      </w:r>
    </w:p>
    <w:p w:rsidR="002634A5" w:rsidRPr="00B37F4F" w:rsidRDefault="002634A5" w:rsidP="00F07F63">
      <w:pPr>
        <w:numPr>
          <w:ilvl w:val="2"/>
          <w:numId w:val="5"/>
        </w:numPr>
        <w:spacing w:before="100" w:beforeAutospacing="1" w:after="100" w:afterAutospacing="1" w:line="240" w:lineRule="auto"/>
        <w:rPr>
          <w:color w:val="000000"/>
          <w:sz w:val="18"/>
          <w:szCs w:val="18"/>
        </w:rPr>
      </w:pPr>
      <w:r w:rsidRPr="00B37F4F">
        <w:rPr>
          <w:rFonts w:cs="Arial"/>
          <w:color w:val="000000"/>
          <w:sz w:val="18"/>
          <w:szCs w:val="18"/>
        </w:rPr>
        <w:t>The Chase</w:t>
      </w:r>
      <w:r w:rsidRPr="00B37F4F">
        <w:rPr>
          <w:color w:val="000000"/>
          <w:sz w:val="18"/>
          <w:szCs w:val="18"/>
        </w:rPr>
        <w:t xml:space="preserve"> </w:t>
      </w:r>
    </w:p>
    <w:p w:rsidR="002634A5" w:rsidRPr="00B37F4F" w:rsidRDefault="002634A5" w:rsidP="00F07F63">
      <w:pPr>
        <w:numPr>
          <w:ilvl w:val="2"/>
          <w:numId w:val="5"/>
        </w:numPr>
        <w:spacing w:before="100" w:beforeAutospacing="1" w:after="100" w:afterAutospacing="1" w:line="240" w:lineRule="auto"/>
        <w:rPr>
          <w:color w:val="000000"/>
          <w:sz w:val="18"/>
          <w:szCs w:val="18"/>
        </w:rPr>
      </w:pPr>
      <w:r w:rsidRPr="00B37F4F">
        <w:rPr>
          <w:rFonts w:cs="Arial"/>
          <w:color w:val="000000"/>
          <w:sz w:val="18"/>
          <w:szCs w:val="18"/>
        </w:rPr>
        <w:t xml:space="preserve">Guilford </w:t>
      </w:r>
      <w:proofErr w:type="spellStart"/>
      <w:r w:rsidRPr="00B37F4F">
        <w:rPr>
          <w:rFonts w:cs="Arial"/>
          <w:color w:val="000000"/>
          <w:sz w:val="18"/>
          <w:szCs w:val="18"/>
        </w:rPr>
        <w:t>Courthose</w:t>
      </w:r>
      <w:proofErr w:type="spellEnd"/>
      <w:r w:rsidRPr="00B37F4F">
        <w:rPr>
          <w:rFonts w:cs="Arial"/>
          <w:color w:val="000000"/>
          <w:sz w:val="18"/>
          <w:szCs w:val="18"/>
        </w:rPr>
        <w:t xml:space="preserve"> (Mar 1781)</w:t>
      </w:r>
      <w:r w:rsidRPr="00B37F4F">
        <w:rPr>
          <w:color w:val="000000"/>
          <w:sz w:val="18"/>
          <w:szCs w:val="18"/>
        </w:rPr>
        <w:t xml:space="preserve"> </w:t>
      </w:r>
    </w:p>
    <w:p w:rsidR="002634A5" w:rsidRPr="00B37F4F" w:rsidRDefault="002634A5" w:rsidP="00F07F63">
      <w:pPr>
        <w:numPr>
          <w:ilvl w:val="1"/>
          <w:numId w:val="5"/>
        </w:numPr>
        <w:spacing w:before="100" w:beforeAutospacing="1" w:after="100" w:afterAutospacing="1" w:line="240" w:lineRule="auto"/>
        <w:rPr>
          <w:color w:val="000000"/>
          <w:sz w:val="18"/>
          <w:szCs w:val="18"/>
        </w:rPr>
      </w:pPr>
      <w:r w:rsidRPr="00B37F4F">
        <w:rPr>
          <w:rFonts w:cs="Arial"/>
          <w:color w:val="000000"/>
          <w:sz w:val="18"/>
          <w:szCs w:val="18"/>
        </w:rPr>
        <w:t>Cornwallis goes to Virginia, Greene to South Carolina</w:t>
      </w:r>
      <w:r w:rsidRPr="00B37F4F">
        <w:rPr>
          <w:color w:val="000000"/>
          <w:sz w:val="18"/>
          <w:szCs w:val="18"/>
        </w:rPr>
        <w:t xml:space="preserve"> </w:t>
      </w:r>
    </w:p>
    <w:p w:rsidR="002634A5" w:rsidRPr="00B37F4F" w:rsidRDefault="002634A5" w:rsidP="00F07F63">
      <w:pPr>
        <w:numPr>
          <w:ilvl w:val="2"/>
          <w:numId w:val="5"/>
        </w:numPr>
        <w:spacing w:before="100" w:beforeAutospacing="1" w:after="100" w:afterAutospacing="1" w:line="240" w:lineRule="auto"/>
        <w:rPr>
          <w:color w:val="000000"/>
          <w:sz w:val="18"/>
          <w:szCs w:val="18"/>
        </w:rPr>
      </w:pPr>
      <w:r w:rsidRPr="00B37F4F">
        <w:rPr>
          <w:rFonts w:cs="Arial"/>
          <w:color w:val="000000"/>
          <w:sz w:val="18"/>
          <w:szCs w:val="18"/>
        </w:rPr>
        <w:t>Cornwallis and Arnold team up (7,000 men)</w:t>
      </w:r>
      <w:r w:rsidRPr="00B37F4F">
        <w:rPr>
          <w:color w:val="000000"/>
          <w:sz w:val="18"/>
          <w:szCs w:val="18"/>
        </w:rPr>
        <w:t xml:space="preserve"> </w:t>
      </w:r>
    </w:p>
    <w:p w:rsidR="002634A5" w:rsidRPr="00B37F4F" w:rsidRDefault="002634A5" w:rsidP="00F07F63">
      <w:pPr>
        <w:numPr>
          <w:ilvl w:val="3"/>
          <w:numId w:val="5"/>
        </w:numPr>
        <w:spacing w:before="100" w:beforeAutospacing="1" w:after="100" w:afterAutospacing="1" w:line="240" w:lineRule="auto"/>
        <w:rPr>
          <w:color w:val="000000"/>
          <w:sz w:val="18"/>
          <w:szCs w:val="18"/>
        </w:rPr>
      </w:pPr>
      <w:r w:rsidRPr="00B37F4F">
        <w:rPr>
          <w:rFonts w:cs="Arial"/>
          <w:color w:val="000000"/>
          <w:sz w:val="18"/>
          <w:szCs w:val="18"/>
        </w:rPr>
        <w:t>Raid in Virginia--almost get Gov. Jefferson and Virginia legislature</w:t>
      </w:r>
      <w:r w:rsidRPr="00B37F4F">
        <w:rPr>
          <w:color w:val="000000"/>
          <w:sz w:val="18"/>
          <w:szCs w:val="18"/>
        </w:rPr>
        <w:t xml:space="preserve"> </w:t>
      </w:r>
    </w:p>
    <w:p w:rsidR="002634A5" w:rsidRPr="00B37F4F" w:rsidRDefault="002634A5" w:rsidP="00F07F63">
      <w:pPr>
        <w:numPr>
          <w:ilvl w:val="3"/>
          <w:numId w:val="5"/>
        </w:numPr>
        <w:spacing w:before="100" w:beforeAutospacing="1" w:after="100" w:afterAutospacing="1" w:line="240" w:lineRule="auto"/>
        <w:rPr>
          <w:color w:val="000000"/>
          <w:sz w:val="18"/>
          <w:szCs w:val="18"/>
        </w:rPr>
      </w:pPr>
      <w:r w:rsidRPr="00B37F4F">
        <w:rPr>
          <w:rFonts w:cs="Arial"/>
          <w:color w:val="000000"/>
          <w:sz w:val="18"/>
          <w:szCs w:val="18"/>
        </w:rPr>
        <w:t>Coming of large body of American troops causes Corny to fall back to Yorktown</w:t>
      </w:r>
      <w:r w:rsidRPr="00B37F4F">
        <w:rPr>
          <w:color w:val="000000"/>
          <w:sz w:val="18"/>
          <w:szCs w:val="18"/>
        </w:rPr>
        <w:t xml:space="preserve"> </w:t>
      </w:r>
    </w:p>
    <w:p w:rsidR="002634A5" w:rsidRPr="00B37F4F" w:rsidRDefault="002634A5" w:rsidP="00F07F63">
      <w:pPr>
        <w:numPr>
          <w:ilvl w:val="2"/>
          <w:numId w:val="5"/>
        </w:numPr>
        <w:spacing w:before="100" w:beforeAutospacing="1" w:after="100" w:afterAutospacing="1" w:line="240" w:lineRule="auto"/>
        <w:rPr>
          <w:color w:val="000000"/>
          <w:sz w:val="18"/>
          <w:szCs w:val="18"/>
        </w:rPr>
      </w:pPr>
      <w:r w:rsidRPr="00B37F4F">
        <w:rPr>
          <w:rFonts w:cs="Arial"/>
          <w:color w:val="000000"/>
          <w:sz w:val="18"/>
          <w:szCs w:val="18"/>
        </w:rPr>
        <w:t>Greene goes after British and Loyalist garrisons in South Carolina and Georgia</w:t>
      </w:r>
      <w:r w:rsidRPr="00B37F4F">
        <w:rPr>
          <w:color w:val="000000"/>
          <w:sz w:val="18"/>
          <w:szCs w:val="18"/>
        </w:rPr>
        <w:t xml:space="preserve"> </w:t>
      </w:r>
    </w:p>
    <w:p w:rsidR="002634A5" w:rsidRPr="00B37F4F" w:rsidRDefault="002634A5" w:rsidP="00F07F63">
      <w:pPr>
        <w:numPr>
          <w:ilvl w:val="3"/>
          <w:numId w:val="5"/>
        </w:numPr>
        <w:spacing w:before="100" w:beforeAutospacing="1" w:after="100" w:afterAutospacing="1" w:line="240" w:lineRule="auto"/>
        <w:rPr>
          <w:color w:val="000000"/>
          <w:sz w:val="18"/>
          <w:szCs w:val="18"/>
        </w:rPr>
      </w:pPr>
      <w:r w:rsidRPr="00B37F4F">
        <w:rPr>
          <w:rFonts w:cs="Arial"/>
          <w:color w:val="000000"/>
          <w:sz w:val="18"/>
          <w:szCs w:val="18"/>
        </w:rPr>
        <w:t>loses every battle, but British always retreat</w:t>
      </w:r>
      <w:r w:rsidRPr="00B37F4F">
        <w:rPr>
          <w:color w:val="000000"/>
          <w:sz w:val="18"/>
          <w:szCs w:val="18"/>
        </w:rPr>
        <w:t xml:space="preserve"> </w:t>
      </w:r>
    </w:p>
    <w:p w:rsidR="002634A5" w:rsidRPr="00B37F4F" w:rsidRDefault="002634A5" w:rsidP="00F07F63">
      <w:pPr>
        <w:numPr>
          <w:ilvl w:val="3"/>
          <w:numId w:val="5"/>
        </w:numPr>
        <w:spacing w:before="100" w:beforeAutospacing="1" w:after="100" w:afterAutospacing="1" w:line="240" w:lineRule="auto"/>
        <w:rPr>
          <w:color w:val="000000"/>
          <w:sz w:val="18"/>
          <w:szCs w:val="18"/>
        </w:rPr>
      </w:pPr>
      <w:r w:rsidRPr="00B37F4F">
        <w:rPr>
          <w:rFonts w:cs="Arial"/>
          <w:color w:val="000000"/>
          <w:sz w:val="18"/>
          <w:szCs w:val="18"/>
        </w:rPr>
        <w:t>"We get beat, rise up, and fight again"</w:t>
      </w:r>
      <w:r w:rsidRPr="00B37F4F">
        <w:rPr>
          <w:color w:val="000000"/>
          <w:sz w:val="18"/>
          <w:szCs w:val="18"/>
        </w:rPr>
        <w:t xml:space="preserve"> </w:t>
      </w:r>
    </w:p>
    <w:p w:rsidR="002634A5" w:rsidRPr="00B37F4F" w:rsidRDefault="002634A5" w:rsidP="00F07F63">
      <w:pPr>
        <w:numPr>
          <w:ilvl w:val="3"/>
          <w:numId w:val="5"/>
        </w:numPr>
        <w:spacing w:before="100" w:beforeAutospacing="1" w:after="100" w:afterAutospacing="1" w:line="240" w:lineRule="auto"/>
        <w:rPr>
          <w:color w:val="000000"/>
          <w:sz w:val="18"/>
          <w:szCs w:val="18"/>
        </w:rPr>
      </w:pPr>
      <w:r w:rsidRPr="00B37F4F">
        <w:rPr>
          <w:rFonts w:cs="Arial"/>
          <w:color w:val="000000"/>
          <w:sz w:val="18"/>
          <w:szCs w:val="18"/>
        </w:rPr>
        <w:t>British forces fall back to Charleston and Savannah</w:t>
      </w:r>
      <w:r w:rsidRPr="00B37F4F">
        <w:rPr>
          <w:color w:val="000000"/>
          <w:sz w:val="18"/>
          <w:szCs w:val="18"/>
        </w:rPr>
        <w:t xml:space="preserve"> </w:t>
      </w:r>
    </w:p>
    <w:p w:rsidR="002634A5" w:rsidRPr="00B37F4F" w:rsidRDefault="002634A5" w:rsidP="00F07F63">
      <w:pPr>
        <w:numPr>
          <w:ilvl w:val="1"/>
          <w:numId w:val="5"/>
        </w:numPr>
        <w:spacing w:before="100" w:beforeAutospacing="1" w:after="100" w:afterAutospacing="1" w:line="240" w:lineRule="auto"/>
        <w:rPr>
          <w:color w:val="000000"/>
          <w:sz w:val="18"/>
          <w:szCs w:val="18"/>
        </w:rPr>
      </w:pPr>
      <w:r w:rsidRPr="00B37F4F">
        <w:rPr>
          <w:rFonts w:cs="Arial"/>
          <w:color w:val="000000"/>
          <w:sz w:val="18"/>
          <w:szCs w:val="18"/>
        </w:rPr>
        <w:t>Yorktown (Cornwallis surrenders Oct 7 1781)</w:t>
      </w:r>
      <w:r w:rsidRPr="00B37F4F">
        <w:rPr>
          <w:color w:val="000000"/>
          <w:sz w:val="18"/>
          <w:szCs w:val="18"/>
        </w:rPr>
        <w:t xml:space="preserve"> </w:t>
      </w:r>
    </w:p>
    <w:p w:rsidR="002634A5" w:rsidRPr="00F07F63" w:rsidRDefault="002634A5" w:rsidP="00F07F63">
      <w:pPr>
        <w:rPr>
          <w:b/>
        </w:rPr>
      </w:pPr>
      <w:r w:rsidRPr="00B37F4F">
        <w:rPr>
          <w:rFonts w:cs="Arial"/>
          <w:b/>
          <w:color w:val="000000"/>
          <w:sz w:val="18"/>
          <w:szCs w:val="18"/>
        </w:rPr>
        <w:t> IV.</w:t>
      </w:r>
      <w:proofErr w:type="gramStart"/>
      <w:r w:rsidRPr="00B37F4F">
        <w:rPr>
          <w:rFonts w:cs="Arial"/>
          <w:b/>
          <w:color w:val="000000"/>
          <w:sz w:val="18"/>
          <w:szCs w:val="18"/>
        </w:rPr>
        <w:t>  Treaty</w:t>
      </w:r>
      <w:proofErr w:type="gramEnd"/>
      <w:r w:rsidRPr="00B37F4F">
        <w:rPr>
          <w:rFonts w:cs="Arial"/>
          <w:b/>
          <w:color w:val="000000"/>
          <w:sz w:val="18"/>
          <w:szCs w:val="18"/>
        </w:rPr>
        <w:t xml:space="preserve"> of Paris</w:t>
      </w:r>
      <w:r w:rsidRPr="00F07F63">
        <w:rPr>
          <w:b/>
          <w:color w:val="000000"/>
        </w:rPr>
        <w:t xml:space="preserve"> </w:t>
      </w:r>
      <w:r w:rsidRPr="00F07F63">
        <w:rPr>
          <w:b/>
          <w:color w:val="000000"/>
        </w:rPr>
        <w:br/>
        <w:t> </w:t>
      </w:r>
    </w:p>
    <w:p w:rsidR="002634A5" w:rsidRPr="00F07F63" w:rsidRDefault="002634A5" w:rsidP="002508D6"/>
    <w:sectPr w:rsidR="002634A5" w:rsidRPr="00F07F63" w:rsidSect="00831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61F12"/>
    <w:multiLevelType w:val="multilevel"/>
    <w:tmpl w:val="61E4E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56C58"/>
    <w:multiLevelType w:val="multilevel"/>
    <w:tmpl w:val="5582E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96674"/>
    <w:multiLevelType w:val="multilevel"/>
    <w:tmpl w:val="7B169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E4F85"/>
    <w:multiLevelType w:val="multilevel"/>
    <w:tmpl w:val="F49A7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53155"/>
    <w:multiLevelType w:val="multilevel"/>
    <w:tmpl w:val="740EB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8D6"/>
    <w:rsid w:val="001C1EB8"/>
    <w:rsid w:val="002508D6"/>
    <w:rsid w:val="002634A5"/>
    <w:rsid w:val="00263DCA"/>
    <w:rsid w:val="00315FA2"/>
    <w:rsid w:val="00392FC7"/>
    <w:rsid w:val="00621E6C"/>
    <w:rsid w:val="00766820"/>
    <w:rsid w:val="00831F43"/>
    <w:rsid w:val="00B37F4F"/>
    <w:rsid w:val="00B4147F"/>
    <w:rsid w:val="00D84B52"/>
    <w:rsid w:val="00EC1DDD"/>
    <w:rsid w:val="00F07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508D6"/>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5529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2028</Words>
  <Characters>11566</Characters>
  <Application>Microsoft Office Word</Application>
  <DocSecurity>0</DocSecurity>
  <Lines>96</Lines>
  <Paragraphs>27</Paragraphs>
  <ScaleCrop>false</ScaleCrop>
  <Company/>
  <LinksUpToDate>false</LinksUpToDate>
  <CharactersWithSpaces>13567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matthew dean</cp:lastModifiedBy>
  <cp:revision>2</cp:revision>
  <dcterms:created xsi:type="dcterms:W3CDTF">2012-05-14T02:08:00Z</dcterms:created>
  <dcterms:modified xsi:type="dcterms:W3CDTF">2012-05-14T02:08:00Z</dcterms:modified>
</cp:coreProperties>
</file>